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D3B78" w14:textId="77777777" w:rsidR="00E016BA" w:rsidRPr="0039044D" w:rsidRDefault="00E016BA" w:rsidP="00BC014F">
      <w:pPr>
        <w:spacing w:after="0"/>
        <w:jc w:val="center"/>
        <w:rPr>
          <w:rFonts w:ascii="Times New Roman" w:hAnsi="Times New Roman" w:cs="Times New Roman"/>
          <w:b/>
          <w:spacing w:val="40"/>
          <w:sz w:val="24"/>
        </w:rPr>
      </w:pPr>
      <w:r w:rsidRPr="0039044D">
        <w:rPr>
          <w:rFonts w:ascii="Times New Roman" w:hAnsi="Times New Roman" w:cs="Times New Roman"/>
          <w:b/>
          <w:spacing w:val="40"/>
          <w:sz w:val="24"/>
        </w:rPr>
        <w:t>UZASADNIENIE</w:t>
      </w:r>
    </w:p>
    <w:p w14:paraId="490F1767" w14:textId="77777777" w:rsidR="00E016BA" w:rsidRPr="0039044D" w:rsidRDefault="00E016BA" w:rsidP="00BC014F">
      <w:pPr>
        <w:spacing w:after="0"/>
        <w:jc w:val="center"/>
        <w:rPr>
          <w:rFonts w:ascii="Times New Roman" w:hAnsi="Times New Roman" w:cs="Times New Roman"/>
          <w:b/>
        </w:rPr>
      </w:pPr>
    </w:p>
    <w:p w14:paraId="630195B8" w14:textId="0BFCF7AC" w:rsidR="00EB6350" w:rsidRPr="0039044D" w:rsidRDefault="00E016BA" w:rsidP="00426E42">
      <w:pPr>
        <w:spacing w:after="0"/>
        <w:jc w:val="center"/>
        <w:rPr>
          <w:rFonts w:ascii="Times New Roman" w:hAnsi="Times New Roman" w:cs="Times New Roman"/>
          <w:b/>
        </w:rPr>
      </w:pPr>
      <w:r w:rsidRPr="0039044D">
        <w:rPr>
          <w:rFonts w:ascii="Times New Roman" w:hAnsi="Times New Roman" w:cs="Times New Roman"/>
          <w:b/>
        </w:rPr>
        <w:t xml:space="preserve">do Uchwały Nr </w:t>
      </w:r>
      <w:r w:rsidR="00426E42">
        <w:rPr>
          <w:rFonts w:ascii="Times New Roman" w:hAnsi="Times New Roman" w:cs="Times New Roman"/>
          <w:b/>
        </w:rPr>
        <w:t>X</w:t>
      </w:r>
      <w:r w:rsidRPr="0039044D">
        <w:rPr>
          <w:rFonts w:ascii="Times New Roman" w:hAnsi="Times New Roman" w:cs="Times New Roman"/>
          <w:b/>
        </w:rPr>
        <w:t>/…/</w:t>
      </w:r>
      <w:r w:rsidR="00E94896" w:rsidRPr="0039044D">
        <w:rPr>
          <w:rFonts w:ascii="Times New Roman" w:hAnsi="Times New Roman" w:cs="Times New Roman"/>
          <w:b/>
        </w:rPr>
        <w:t>1</w:t>
      </w:r>
      <w:r w:rsidR="000A6764" w:rsidRPr="0039044D">
        <w:rPr>
          <w:rFonts w:ascii="Times New Roman" w:hAnsi="Times New Roman" w:cs="Times New Roman"/>
          <w:b/>
        </w:rPr>
        <w:t>9</w:t>
      </w:r>
      <w:r w:rsidR="00E94896" w:rsidRPr="0039044D">
        <w:rPr>
          <w:rFonts w:ascii="Times New Roman" w:hAnsi="Times New Roman" w:cs="Times New Roman"/>
          <w:b/>
        </w:rPr>
        <w:t xml:space="preserve"> </w:t>
      </w:r>
      <w:r w:rsidR="0008231F" w:rsidRPr="0039044D">
        <w:rPr>
          <w:rFonts w:ascii="Times New Roman" w:hAnsi="Times New Roman" w:cs="Times New Roman"/>
          <w:b/>
        </w:rPr>
        <w:t xml:space="preserve"> </w:t>
      </w:r>
    </w:p>
    <w:p w14:paraId="4ED9A2BD" w14:textId="77777777" w:rsidR="00D178CE" w:rsidRPr="0039044D" w:rsidRDefault="00D178CE" w:rsidP="00D178CE">
      <w:pPr>
        <w:spacing w:after="0"/>
        <w:jc w:val="center"/>
        <w:rPr>
          <w:rFonts w:ascii="Times New Roman" w:hAnsi="Times New Roman" w:cs="Times New Roman"/>
          <w:b/>
        </w:rPr>
      </w:pPr>
      <w:r w:rsidRPr="0039044D">
        <w:rPr>
          <w:rFonts w:ascii="Times New Roman" w:hAnsi="Times New Roman" w:cs="Times New Roman"/>
          <w:b/>
        </w:rPr>
        <w:t>Rady Miejskiej w Augustowie</w:t>
      </w:r>
    </w:p>
    <w:p w14:paraId="0E44FFE9" w14:textId="659117CE" w:rsidR="00D178CE" w:rsidRPr="0039044D" w:rsidRDefault="00D178CE" w:rsidP="00D178CE">
      <w:pPr>
        <w:spacing w:after="0"/>
        <w:jc w:val="center"/>
        <w:rPr>
          <w:rFonts w:ascii="Times New Roman" w:hAnsi="Times New Roman" w:cs="Times New Roman"/>
          <w:b/>
        </w:rPr>
      </w:pPr>
      <w:r w:rsidRPr="0039044D">
        <w:rPr>
          <w:rFonts w:ascii="Times New Roman" w:hAnsi="Times New Roman" w:cs="Times New Roman"/>
          <w:b/>
        </w:rPr>
        <w:t xml:space="preserve">z dnia </w:t>
      </w:r>
      <w:r w:rsidR="00426E42">
        <w:rPr>
          <w:rFonts w:ascii="Times New Roman" w:hAnsi="Times New Roman" w:cs="Times New Roman"/>
          <w:b/>
        </w:rPr>
        <w:t xml:space="preserve">30 maja </w:t>
      </w:r>
      <w:r w:rsidRPr="0039044D">
        <w:rPr>
          <w:rFonts w:ascii="Times New Roman" w:hAnsi="Times New Roman" w:cs="Times New Roman"/>
          <w:b/>
        </w:rPr>
        <w:t>201</w:t>
      </w:r>
      <w:r w:rsidR="000A6764" w:rsidRPr="0039044D">
        <w:rPr>
          <w:rFonts w:ascii="Times New Roman" w:hAnsi="Times New Roman" w:cs="Times New Roman"/>
          <w:b/>
        </w:rPr>
        <w:t>9</w:t>
      </w:r>
      <w:r w:rsidRPr="0039044D">
        <w:rPr>
          <w:rFonts w:ascii="Times New Roman" w:hAnsi="Times New Roman" w:cs="Times New Roman"/>
          <w:b/>
        </w:rPr>
        <w:t xml:space="preserve"> roku</w:t>
      </w:r>
    </w:p>
    <w:p w14:paraId="74766AF7" w14:textId="77777777" w:rsidR="00D03E57" w:rsidRPr="0039044D" w:rsidRDefault="00D03E57" w:rsidP="00D03E57">
      <w:pPr>
        <w:spacing w:after="0"/>
        <w:jc w:val="center"/>
        <w:rPr>
          <w:rFonts w:ascii="Times New Roman" w:hAnsi="Times New Roman" w:cs="Times New Roman"/>
          <w:b/>
        </w:rPr>
      </w:pPr>
      <w:r w:rsidRPr="0039044D">
        <w:rPr>
          <w:rFonts w:ascii="Times New Roman" w:hAnsi="Times New Roman" w:cs="Times New Roman"/>
          <w:b/>
        </w:rPr>
        <w:t>w sprawie miejscowego planu zagospodarowania przestrzennego części</w:t>
      </w:r>
    </w:p>
    <w:p w14:paraId="43DECA42" w14:textId="7571222A" w:rsidR="004E4E59" w:rsidRPr="0039044D" w:rsidRDefault="00D03E57" w:rsidP="00D03E57">
      <w:pPr>
        <w:spacing w:after="0"/>
        <w:jc w:val="center"/>
        <w:rPr>
          <w:rFonts w:ascii="Times New Roman" w:hAnsi="Times New Roman" w:cs="Times New Roman"/>
          <w:b/>
        </w:rPr>
      </w:pPr>
      <w:r w:rsidRPr="0039044D">
        <w:rPr>
          <w:rFonts w:ascii="Times New Roman" w:hAnsi="Times New Roman" w:cs="Times New Roman"/>
          <w:b/>
        </w:rPr>
        <w:t xml:space="preserve">miasta Augustowa zwanego </w:t>
      </w:r>
      <w:r w:rsidR="00496629" w:rsidRPr="0039044D">
        <w:rPr>
          <w:rFonts w:ascii="Times New Roman" w:hAnsi="Times New Roman" w:cs="Times New Roman"/>
          <w:b/>
        </w:rPr>
        <w:t>„</w:t>
      </w:r>
      <w:r w:rsidRPr="0039044D">
        <w:rPr>
          <w:rFonts w:ascii="Times New Roman" w:hAnsi="Times New Roman" w:cs="Times New Roman"/>
          <w:b/>
        </w:rPr>
        <w:t xml:space="preserve">Złoże borowiny </w:t>
      </w:r>
      <w:r w:rsidR="00496629" w:rsidRPr="0039044D">
        <w:rPr>
          <w:rFonts w:ascii="Times New Roman" w:hAnsi="Times New Roman" w:cs="Times New Roman"/>
          <w:b/>
        </w:rPr>
        <w:t xml:space="preserve">– </w:t>
      </w:r>
      <w:r w:rsidRPr="0039044D">
        <w:rPr>
          <w:rFonts w:ascii="Times New Roman" w:hAnsi="Times New Roman" w:cs="Times New Roman"/>
          <w:b/>
        </w:rPr>
        <w:t>Silikaty</w:t>
      </w:r>
      <w:r w:rsidR="00496629" w:rsidRPr="0039044D">
        <w:rPr>
          <w:rFonts w:ascii="Times New Roman" w:hAnsi="Times New Roman" w:cs="Times New Roman"/>
          <w:b/>
        </w:rPr>
        <w:t>”</w:t>
      </w:r>
    </w:p>
    <w:p w14:paraId="588AFBB7" w14:textId="77777777" w:rsidR="00D03E57" w:rsidRPr="0039044D" w:rsidRDefault="00D03E57" w:rsidP="00D03E57">
      <w:pPr>
        <w:spacing w:after="0"/>
        <w:rPr>
          <w:rFonts w:ascii="Times New Roman" w:hAnsi="Times New Roman" w:cs="Times New Roman"/>
          <w:i/>
        </w:rPr>
      </w:pPr>
    </w:p>
    <w:p w14:paraId="550214BA" w14:textId="217149E3" w:rsidR="00E016BA" w:rsidRPr="0039044D" w:rsidRDefault="004E4E59" w:rsidP="006214AD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440959053"/>
      <w:r w:rsidRPr="0039044D">
        <w:rPr>
          <w:rFonts w:ascii="Times New Roman" w:hAnsi="Times New Roman" w:cs="Times New Roman"/>
          <w:color w:val="auto"/>
          <w:sz w:val="22"/>
          <w:szCs w:val="22"/>
        </w:rPr>
        <w:t>PODSTAWA PRAWNA</w:t>
      </w:r>
      <w:bookmarkEnd w:id="0"/>
    </w:p>
    <w:p w14:paraId="122C590B" w14:textId="77777777" w:rsidR="000E4281" w:rsidRPr="0039044D" w:rsidRDefault="000E4281" w:rsidP="000E4281">
      <w:pPr>
        <w:spacing w:after="0"/>
      </w:pPr>
    </w:p>
    <w:p w14:paraId="4BE1F9BD" w14:textId="32271329" w:rsidR="00E016BA" w:rsidRPr="0039044D" w:rsidRDefault="0008231F" w:rsidP="00BC014F">
      <w:pPr>
        <w:spacing w:after="0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A</w:t>
      </w:r>
      <w:r w:rsidR="005113C8" w:rsidRPr="0039044D">
        <w:rPr>
          <w:rFonts w:ascii="Times New Roman" w:hAnsi="Times New Roman" w:cs="Times New Roman"/>
        </w:rPr>
        <w:t>rt. 15</w:t>
      </w:r>
      <w:r w:rsidR="00E016BA" w:rsidRPr="0039044D">
        <w:rPr>
          <w:rFonts w:ascii="Times New Roman" w:hAnsi="Times New Roman" w:cs="Times New Roman"/>
        </w:rPr>
        <w:t xml:space="preserve"> ust. 1 ustawy z dnia 27 marca 2003 r. o planowaniu i zagospodarowaniu przestrzennym tj.: </w:t>
      </w:r>
      <w:r w:rsidR="008B6836" w:rsidRPr="0039044D">
        <w:rPr>
          <w:rFonts w:ascii="Times New Roman" w:hAnsi="Times New Roman" w:cs="Times New Roman"/>
        </w:rPr>
        <w:t>w</w:t>
      </w:r>
      <w:r w:rsidR="00E016BA" w:rsidRPr="0039044D">
        <w:rPr>
          <w:rFonts w:ascii="Times New Roman" w:hAnsi="Times New Roman" w:cs="Times New Roman"/>
        </w:rPr>
        <w:t xml:space="preserve">ójt, burmistrz albo prezydent miasta sporządza projekt planu miejscowego, zawierający część tekstową </w:t>
      </w:r>
      <w:r w:rsidR="00426E42">
        <w:rPr>
          <w:rFonts w:ascii="Times New Roman" w:hAnsi="Times New Roman" w:cs="Times New Roman"/>
        </w:rPr>
        <w:br/>
      </w:r>
      <w:r w:rsidR="00E016BA" w:rsidRPr="0039044D">
        <w:rPr>
          <w:rFonts w:ascii="Times New Roman" w:hAnsi="Times New Roman" w:cs="Times New Roman"/>
        </w:rPr>
        <w:t>i graficzną, zgodnie z zapisami studium oraz z przepisami odrębnymi, odnoszącymi się do obszaru objętego</w:t>
      </w:r>
      <w:r w:rsidR="004E4E59" w:rsidRPr="0039044D">
        <w:rPr>
          <w:rFonts w:ascii="Times New Roman" w:hAnsi="Times New Roman" w:cs="Times New Roman"/>
        </w:rPr>
        <w:t xml:space="preserve"> planem, wraz z uzasadnieniem. </w:t>
      </w:r>
      <w:r w:rsidRPr="0039044D">
        <w:rPr>
          <w:rFonts w:ascii="Times New Roman" w:hAnsi="Times New Roman" w:cs="Times New Roman"/>
        </w:rPr>
        <w:t xml:space="preserve">W uzasadnieniu przedstawia się </w:t>
      </w:r>
      <w:r w:rsidR="00E016BA" w:rsidRPr="0039044D">
        <w:rPr>
          <w:rFonts w:ascii="Times New Roman" w:hAnsi="Times New Roman" w:cs="Times New Roman"/>
        </w:rPr>
        <w:t>w szczególności:</w:t>
      </w:r>
    </w:p>
    <w:p w14:paraId="37369D27" w14:textId="77777777" w:rsidR="00E016BA" w:rsidRPr="0039044D" w:rsidRDefault="00E016BA" w:rsidP="00BC014F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1) sposób realizacji wymogów wynikających z art. 1 ust. 2-4;</w:t>
      </w:r>
    </w:p>
    <w:p w14:paraId="4537C4AC" w14:textId="3BB5E07B" w:rsidR="00E016BA" w:rsidRPr="0039044D" w:rsidRDefault="00E016BA" w:rsidP="00BC014F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 xml:space="preserve">2) zgodność z wynikami analizy, o której mowa w art. 32 ust. </w:t>
      </w:r>
      <w:r w:rsidR="00851887">
        <w:rPr>
          <w:rFonts w:ascii="Times New Roman" w:hAnsi="Times New Roman" w:cs="Times New Roman"/>
        </w:rPr>
        <w:t>1</w:t>
      </w:r>
      <w:r w:rsidRPr="0039044D">
        <w:rPr>
          <w:rFonts w:ascii="Times New Roman" w:hAnsi="Times New Roman" w:cs="Times New Roman"/>
        </w:rPr>
        <w:t xml:space="preserve">, wraz datą uchwały rady gminy, </w:t>
      </w:r>
      <w:r w:rsidR="005113C8" w:rsidRPr="0039044D">
        <w:rPr>
          <w:rFonts w:ascii="Times New Roman" w:hAnsi="Times New Roman" w:cs="Times New Roman"/>
        </w:rPr>
        <w:br/>
      </w:r>
      <w:r w:rsidRPr="0039044D">
        <w:rPr>
          <w:rFonts w:ascii="Times New Roman" w:hAnsi="Times New Roman" w:cs="Times New Roman"/>
        </w:rPr>
        <w:t>o której mowa w art. 32 ust. 2;</w:t>
      </w:r>
    </w:p>
    <w:p w14:paraId="0780DCB8" w14:textId="77777777" w:rsidR="00E016BA" w:rsidRPr="0039044D" w:rsidRDefault="00E016BA" w:rsidP="00BC014F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3) wpływ na finanse publiczne, w tym budżet gminy.</w:t>
      </w:r>
    </w:p>
    <w:p w14:paraId="75A03756" w14:textId="77777777" w:rsidR="00E016BA" w:rsidRPr="0039044D" w:rsidRDefault="00E016BA" w:rsidP="00BC014F">
      <w:pPr>
        <w:spacing w:after="0"/>
        <w:ind w:left="709" w:hanging="283"/>
        <w:jc w:val="both"/>
        <w:rPr>
          <w:rFonts w:ascii="Times New Roman" w:hAnsi="Times New Roman" w:cs="Times New Roman"/>
          <w:i/>
        </w:rPr>
      </w:pPr>
    </w:p>
    <w:p w14:paraId="1E77DCCC" w14:textId="77777777" w:rsidR="00E016BA" w:rsidRPr="0039044D" w:rsidRDefault="004E4E59" w:rsidP="004E4E59">
      <w:pPr>
        <w:pStyle w:val="Nagwek1"/>
        <w:shd w:val="clear" w:color="auto" w:fill="FFFFFF" w:themeFill="background1"/>
        <w:spacing w:before="0"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Toc440959054"/>
      <w:r w:rsidRPr="0039044D">
        <w:rPr>
          <w:rFonts w:ascii="Times New Roman" w:hAnsi="Times New Roman" w:cs="Times New Roman"/>
          <w:color w:val="auto"/>
          <w:sz w:val="22"/>
          <w:szCs w:val="22"/>
        </w:rPr>
        <w:t>WSTĘP</w:t>
      </w:r>
      <w:bookmarkEnd w:id="1"/>
      <w:r w:rsidRPr="003904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3C86A81" w14:textId="17814E5D" w:rsidR="00D03E57" w:rsidRPr="0039044D" w:rsidRDefault="00E016BA" w:rsidP="00D03E57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Niniejsze uzasadnienie dotyczy roz</w:t>
      </w:r>
      <w:r w:rsidR="00BC014F" w:rsidRPr="0039044D">
        <w:rPr>
          <w:rFonts w:ascii="Times New Roman" w:hAnsi="Times New Roman" w:cs="Times New Roman"/>
        </w:rPr>
        <w:t xml:space="preserve">wiązań przyjętych w miejscowym </w:t>
      </w:r>
      <w:r w:rsidRPr="0039044D">
        <w:rPr>
          <w:rFonts w:ascii="Times New Roman" w:hAnsi="Times New Roman" w:cs="Times New Roman"/>
        </w:rPr>
        <w:t>planie zagospodarowania przestrzennego</w:t>
      </w:r>
      <w:r w:rsidR="0008231F" w:rsidRPr="0039044D">
        <w:rPr>
          <w:rFonts w:ascii="Times New Roman" w:hAnsi="Times New Roman" w:cs="Times New Roman"/>
        </w:rPr>
        <w:t xml:space="preserve"> </w:t>
      </w:r>
      <w:r w:rsidR="00D923B6" w:rsidRPr="0039044D">
        <w:rPr>
          <w:rFonts w:ascii="Times New Roman" w:hAnsi="Times New Roman" w:cs="Times New Roman"/>
        </w:rPr>
        <w:t xml:space="preserve">miasta Augustowa </w:t>
      </w:r>
      <w:r w:rsidR="00D03E57" w:rsidRPr="0039044D">
        <w:rPr>
          <w:rFonts w:ascii="Times New Roman" w:hAnsi="Times New Roman" w:cs="Times New Roman"/>
        </w:rPr>
        <w:t xml:space="preserve">zwanego </w:t>
      </w:r>
      <w:r w:rsidR="00496629" w:rsidRPr="0039044D">
        <w:rPr>
          <w:rFonts w:ascii="Times New Roman" w:hAnsi="Times New Roman" w:cs="Times New Roman"/>
        </w:rPr>
        <w:t>„</w:t>
      </w:r>
      <w:r w:rsidR="00D03E57" w:rsidRPr="0039044D">
        <w:rPr>
          <w:rFonts w:ascii="Times New Roman" w:hAnsi="Times New Roman" w:cs="Times New Roman"/>
        </w:rPr>
        <w:t>Złoże borowiny - Silikaty</w:t>
      </w:r>
      <w:r w:rsidR="00496629" w:rsidRPr="0039044D">
        <w:rPr>
          <w:rFonts w:ascii="Times New Roman" w:hAnsi="Times New Roman" w:cs="Times New Roman"/>
        </w:rPr>
        <w:t xml:space="preserve">”. </w:t>
      </w:r>
      <w:r w:rsidR="00D923B6" w:rsidRPr="0039044D">
        <w:rPr>
          <w:rFonts w:ascii="Times New Roman" w:hAnsi="Times New Roman" w:cs="Times New Roman"/>
        </w:rPr>
        <w:t>Obszar w grani</w:t>
      </w:r>
      <w:r w:rsidR="00681B30" w:rsidRPr="0039044D">
        <w:rPr>
          <w:rFonts w:ascii="Times New Roman" w:hAnsi="Times New Roman" w:cs="Times New Roman"/>
        </w:rPr>
        <w:t>c</w:t>
      </w:r>
      <w:r w:rsidR="00D923B6" w:rsidRPr="0039044D">
        <w:rPr>
          <w:rFonts w:ascii="Times New Roman" w:hAnsi="Times New Roman" w:cs="Times New Roman"/>
        </w:rPr>
        <w:t xml:space="preserve">ach planu położony jest w północnej części miasta i obejmuje powierzchnię ok. </w:t>
      </w:r>
      <w:r w:rsidR="00D03E57" w:rsidRPr="0039044D">
        <w:rPr>
          <w:rFonts w:ascii="Times New Roman" w:hAnsi="Times New Roman" w:cs="Times New Roman"/>
        </w:rPr>
        <w:t>11,5</w:t>
      </w:r>
      <w:r w:rsidR="00D923B6" w:rsidRPr="0039044D">
        <w:rPr>
          <w:rFonts w:ascii="Times New Roman" w:hAnsi="Times New Roman" w:cs="Times New Roman"/>
        </w:rPr>
        <w:t xml:space="preserve"> ha. </w:t>
      </w:r>
      <w:r w:rsidR="00D03E57" w:rsidRPr="0039044D">
        <w:rPr>
          <w:rFonts w:ascii="Times New Roman" w:hAnsi="Times New Roman" w:cs="Times New Roman"/>
        </w:rPr>
        <w:t xml:space="preserve">Od strony południowej graniczy z drogą krajową nr 16, od północnego wschodu z terenem kolejowym, </w:t>
      </w:r>
      <w:r w:rsidR="00F77869" w:rsidRPr="0039044D">
        <w:rPr>
          <w:rFonts w:ascii="Times New Roman" w:hAnsi="Times New Roman" w:cs="Times New Roman"/>
        </w:rPr>
        <w:br/>
      </w:r>
      <w:r w:rsidR="00D03E57" w:rsidRPr="0039044D">
        <w:rPr>
          <w:rFonts w:ascii="Times New Roman" w:hAnsi="Times New Roman" w:cs="Times New Roman"/>
        </w:rPr>
        <w:t>a od zachodu z terenem leśnym. Obszar opracowania obejmuje teren lasu oraz obszar złoża torfu leczniczego (borowiny) „Silikaty” – na działce nr 315</w:t>
      </w:r>
      <w:r w:rsidR="00E50A90" w:rsidRPr="0039044D">
        <w:rPr>
          <w:rFonts w:ascii="Times New Roman" w:hAnsi="Times New Roman" w:cs="Times New Roman"/>
        </w:rPr>
        <w:t>/1</w:t>
      </w:r>
      <w:r w:rsidR="00D03E57" w:rsidRPr="0039044D">
        <w:rPr>
          <w:rFonts w:ascii="Times New Roman" w:hAnsi="Times New Roman" w:cs="Times New Roman"/>
        </w:rPr>
        <w:t xml:space="preserve"> w obrębie ewidencyjnym 004 Augustów. </w:t>
      </w:r>
    </w:p>
    <w:p w14:paraId="783024A8" w14:textId="37CCBBB7" w:rsidR="001E55E9" w:rsidRPr="0039044D" w:rsidRDefault="00D03E57" w:rsidP="00D03E57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Obszar planu nie posiada obowiązującego planu miejscowego. Jest to teren niezagospodarowany</w:t>
      </w:r>
      <w:r w:rsidRPr="0039044D">
        <w:rPr>
          <w:rFonts w:ascii="Times New Roman" w:hAnsi="Times New Roman" w:cs="Times New Roman"/>
        </w:rPr>
        <w:br/>
        <w:t xml:space="preserve">i stanowi </w:t>
      </w:r>
      <w:r w:rsidR="00F536AA" w:rsidRPr="0039044D">
        <w:rPr>
          <w:rFonts w:ascii="Times New Roman" w:hAnsi="Times New Roman" w:cs="Times New Roman"/>
        </w:rPr>
        <w:t>część</w:t>
      </w:r>
      <w:r w:rsidRPr="0039044D">
        <w:rPr>
          <w:rFonts w:ascii="Times New Roman" w:hAnsi="Times New Roman" w:cs="Times New Roman"/>
        </w:rPr>
        <w:t xml:space="preserve"> kompleksu leśnego Puszczy Augustowskiej. </w:t>
      </w:r>
    </w:p>
    <w:p w14:paraId="3446EBBB" w14:textId="52064DE4" w:rsidR="001E55E9" w:rsidRPr="0039044D" w:rsidRDefault="00D03E57" w:rsidP="00D03E57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 xml:space="preserve">Przebieg granicy planu wynika z zamierzeń inwestycyjnych gminy Miasta Augustów, związanych </w:t>
      </w:r>
      <w:r w:rsidR="00F77869" w:rsidRPr="0039044D">
        <w:rPr>
          <w:rFonts w:ascii="Times New Roman" w:hAnsi="Times New Roman" w:cs="Times New Roman"/>
        </w:rPr>
        <w:br/>
      </w:r>
      <w:r w:rsidRPr="0039044D">
        <w:rPr>
          <w:rFonts w:ascii="Times New Roman" w:hAnsi="Times New Roman" w:cs="Times New Roman"/>
        </w:rPr>
        <w:t xml:space="preserve">z wydobyciem torfu leczniczego ze złoża borowiny. </w:t>
      </w:r>
      <w:r w:rsidR="00E50A90" w:rsidRPr="0039044D">
        <w:rPr>
          <w:rFonts w:ascii="Times New Roman" w:hAnsi="Times New Roman" w:cs="Times New Roman"/>
        </w:rPr>
        <w:t xml:space="preserve"> Obszar planu położony jest w granicach strefy „C” ochrony uzdrowiskowej Uzdrowiska Augustów.</w:t>
      </w:r>
    </w:p>
    <w:p w14:paraId="1FCE2F57" w14:textId="6AA2225A" w:rsidR="00714DFC" w:rsidRPr="0039044D" w:rsidRDefault="00694949" w:rsidP="00323A06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 xml:space="preserve">Do opracowania planu miejscowego przystąpiono Uchwałą </w:t>
      </w:r>
      <w:r w:rsidR="0008231F" w:rsidRPr="0039044D">
        <w:rPr>
          <w:rFonts w:ascii="Times New Roman" w:hAnsi="Times New Roman" w:cs="Times New Roman"/>
        </w:rPr>
        <w:t xml:space="preserve">Nr </w:t>
      </w:r>
      <w:r w:rsidR="00DC3B1D" w:rsidRPr="0039044D">
        <w:rPr>
          <w:rFonts w:ascii="Times New Roman" w:hAnsi="Times New Roman" w:cs="Times New Roman"/>
        </w:rPr>
        <w:t>XLV/438/18</w:t>
      </w:r>
      <w:r w:rsidR="00E10798" w:rsidRPr="0039044D">
        <w:rPr>
          <w:rFonts w:ascii="Times New Roman" w:hAnsi="Times New Roman" w:cs="Times New Roman"/>
        </w:rPr>
        <w:t xml:space="preserve"> Rady </w:t>
      </w:r>
      <w:r w:rsidR="00323A06" w:rsidRPr="0039044D">
        <w:rPr>
          <w:rFonts w:ascii="Times New Roman" w:hAnsi="Times New Roman" w:cs="Times New Roman"/>
        </w:rPr>
        <w:t xml:space="preserve">Miejskiej </w:t>
      </w:r>
      <w:r w:rsidR="00607D6D" w:rsidRPr="0039044D">
        <w:rPr>
          <w:rFonts w:ascii="Times New Roman" w:hAnsi="Times New Roman" w:cs="Times New Roman"/>
        </w:rPr>
        <w:br/>
      </w:r>
      <w:r w:rsidR="00323A06" w:rsidRPr="0039044D">
        <w:rPr>
          <w:rFonts w:ascii="Times New Roman" w:hAnsi="Times New Roman" w:cs="Times New Roman"/>
        </w:rPr>
        <w:t>w Augustowie</w:t>
      </w:r>
      <w:r w:rsidR="00E10798" w:rsidRPr="0039044D">
        <w:rPr>
          <w:rFonts w:ascii="Times New Roman" w:hAnsi="Times New Roman" w:cs="Times New Roman"/>
        </w:rPr>
        <w:t xml:space="preserve"> </w:t>
      </w:r>
      <w:r w:rsidR="00E94896" w:rsidRPr="0039044D">
        <w:rPr>
          <w:rFonts w:ascii="Times New Roman" w:hAnsi="Times New Roman" w:cs="Times New Roman"/>
        </w:rPr>
        <w:t xml:space="preserve">z dnia </w:t>
      </w:r>
      <w:r w:rsidR="00DC3B1D" w:rsidRPr="0039044D">
        <w:rPr>
          <w:rFonts w:ascii="Times New Roman" w:hAnsi="Times New Roman" w:cs="Times New Roman"/>
        </w:rPr>
        <w:t xml:space="preserve">21 lutego 2018 r. w sprawie przystąpienia do sporządzenia Miejscowego planu zagospodarowania przestrzennego części miasta Augustowa zwanego </w:t>
      </w:r>
      <w:r w:rsidR="00496629" w:rsidRPr="0039044D">
        <w:rPr>
          <w:rFonts w:ascii="Times New Roman" w:hAnsi="Times New Roman" w:cs="Times New Roman"/>
        </w:rPr>
        <w:t>„</w:t>
      </w:r>
      <w:r w:rsidR="00DC3B1D" w:rsidRPr="0039044D">
        <w:rPr>
          <w:rFonts w:ascii="Times New Roman" w:hAnsi="Times New Roman" w:cs="Times New Roman"/>
        </w:rPr>
        <w:t>Złoże borowiny - Silikaty</w:t>
      </w:r>
      <w:r w:rsidR="00496629" w:rsidRPr="0039044D">
        <w:rPr>
          <w:rFonts w:ascii="Times New Roman" w:hAnsi="Times New Roman" w:cs="Times New Roman"/>
        </w:rPr>
        <w:t>”.</w:t>
      </w:r>
    </w:p>
    <w:p w14:paraId="43FADE3E" w14:textId="77777777" w:rsidR="00E94896" w:rsidRPr="0039044D" w:rsidRDefault="00E94896" w:rsidP="00323A06">
      <w:pPr>
        <w:spacing w:after="0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Projektowany plan miejscowy ustala następujące przeznaczenia terenów:</w:t>
      </w:r>
    </w:p>
    <w:p w14:paraId="2B9C03BF" w14:textId="77777777" w:rsidR="002D1ABC" w:rsidRPr="0039044D" w:rsidRDefault="002D1ABC" w:rsidP="002D1AB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teren powierzchniowej eksploatacji złoża torfu leczniczego, oznaczony symbolem PE;</w:t>
      </w:r>
    </w:p>
    <w:p w14:paraId="1B487F72" w14:textId="77777777" w:rsidR="002D1ABC" w:rsidRPr="0039044D" w:rsidRDefault="002D1ABC" w:rsidP="002D1AB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teren zieleni izolacyjnej, oznaczony symbolem ZI;</w:t>
      </w:r>
    </w:p>
    <w:p w14:paraId="2643C28C" w14:textId="3B6CFAD0" w:rsidR="00816C7A" w:rsidRPr="0039044D" w:rsidRDefault="00816C7A" w:rsidP="00816C7A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teren</w:t>
      </w:r>
      <w:r w:rsidR="00A83041" w:rsidRPr="0039044D">
        <w:rPr>
          <w:rFonts w:ascii="Times New Roman" w:hAnsi="Times New Roman" w:cs="Times New Roman"/>
        </w:rPr>
        <w:t>y lasów</w:t>
      </w:r>
      <w:r w:rsidRPr="0039044D">
        <w:rPr>
          <w:rFonts w:ascii="Times New Roman" w:hAnsi="Times New Roman" w:cs="Times New Roman"/>
        </w:rPr>
        <w:t>, oznaczony symbolem ZL;</w:t>
      </w:r>
    </w:p>
    <w:p w14:paraId="1AE590F7" w14:textId="108B2D95" w:rsidR="00816C7A" w:rsidRPr="0039044D" w:rsidRDefault="00816C7A" w:rsidP="00816C7A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teren drogi wewnętrznej, oznaczony symbolem KDW.</w:t>
      </w:r>
    </w:p>
    <w:p w14:paraId="2918B4CD" w14:textId="77777777" w:rsidR="00714DFC" w:rsidRPr="0039044D" w:rsidRDefault="00714DFC" w:rsidP="00714DF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3DCD8CA" w14:textId="36D72422" w:rsidR="00E94896" w:rsidRPr="0039044D" w:rsidRDefault="00714DFC" w:rsidP="00305348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Zgodnie z powyższym, p</w:t>
      </w:r>
      <w:r w:rsidR="004D73FF" w:rsidRPr="0039044D">
        <w:rPr>
          <w:rFonts w:ascii="Times New Roman" w:hAnsi="Times New Roman" w:cs="Times New Roman"/>
        </w:rPr>
        <w:t xml:space="preserve">lan nie narusza ustaleń </w:t>
      </w:r>
      <w:r w:rsidRPr="0039044D">
        <w:rPr>
          <w:rFonts w:ascii="Times New Roman" w:hAnsi="Times New Roman" w:cs="Times New Roman"/>
        </w:rPr>
        <w:t>S</w:t>
      </w:r>
      <w:r w:rsidR="00E94896" w:rsidRPr="0039044D">
        <w:rPr>
          <w:rFonts w:ascii="Times New Roman" w:hAnsi="Times New Roman" w:cs="Times New Roman"/>
        </w:rPr>
        <w:t xml:space="preserve">tudium uwarunkowań i kierunków zagospodarowania przestrzennego </w:t>
      </w:r>
      <w:r w:rsidRPr="0039044D">
        <w:rPr>
          <w:rFonts w:ascii="Times New Roman" w:hAnsi="Times New Roman" w:cs="Times New Roman"/>
        </w:rPr>
        <w:t>miasta Augustowa</w:t>
      </w:r>
      <w:r w:rsidR="00E94896" w:rsidRPr="0039044D">
        <w:rPr>
          <w:rFonts w:ascii="Times New Roman" w:hAnsi="Times New Roman" w:cs="Times New Roman"/>
        </w:rPr>
        <w:t xml:space="preserve">, przyjętego uchwałą nr </w:t>
      </w:r>
      <w:r w:rsidRPr="0039044D">
        <w:rPr>
          <w:rFonts w:ascii="Times New Roman" w:hAnsi="Times New Roman" w:cs="Times New Roman"/>
        </w:rPr>
        <w:t>XXXV/324/17</w:t>
      </w:r>
      <w:r w:rsidR="00E94896" w:rsidRPr="0039044D">
        <w:rPr>
          <w:rFonts w:ascii="Times New Roman" w:hAnsi="Times New Roman" w:cs="Times New Roman"/>
        </w:rPr>
        <w:t xml:space="preserve"> Rady </w:t>
      </w:r>
      <w:r w:rsidRPr="0039044D">
        <w:rPr>
          <w:rFonts w:ascii="Times New Roman" w:hAnsi="Times New Roman" w:cs="Times New Roman"/>
        </w:rPr>
        <w:t>Miejskiej w Augustowie</w:t>
      </w:r>
      <w:r w:rsidR="00E94896" w:rsidRPr="0039044D">
        <w:rPr>
          <w:rFonts w:ascii="Times New Roman" w:hAnsi="Times New Roman" w:cs="Times New Roman"/>
        </w:rPr>
        <w:t xml:space="preserve"> </w:t>
      </w:r>
      <w:r w:rsidR="00E94896" w:rsidRPr="0039044D">
        <w:rPr>
          <w:rFonts w:ascii="Times New Roman" w:hAnsi="Times New Roman" w:cs="Times New Roman"/>
        </w:rPr>
        <w:lastRenderedPageBreak/>
        <w:t xml:space="preserve">z dnia </w:t>
      </w:r>
      <w:r w:rsidRPr="0039044D">
        <w:rPr>
          <w:rFonts w:ascii="Times New Roman" w:hAnsi="Times New Roman" w:cs="Times New Roman"/>
        </w:rPr>
        <w:t>30 maja</w:t>
      </w:r>
      <w:r w:rsidR="00E94896" w:rsidRPr="0039044D">
        <w:rPr>
          <w:rFonts w:ascii="Times New Roman" w:hAnsi="Times New Roman" w:cs="Times New Roman"/>
        </w:rPr>
        <w:t xml:space="preserve"> 20</w:t>
      </w:r>
      <w:r w:rsidRPr="0039044D">
        <w:rPr>
          <w:rFonts w:ascii="Times New Roman" w:hAnsi="Times New Roman" w:cs="Times New Roman"/>
        </w:rPr>
        <w:t>17</w:t>
      </w:r>
      <w:r w:rsidR="00E94896" w:rsidRPr="0039044D">
        <w:rPr>
          <w:rFonts w:ascii="Times New Roman" w:hAnsi="Times New Roman" w:cs="Times New Roman"/>
        </w:rPr>
        <w:t xml:space="preserve"> r.</w:t>
      </w:r>
      <w:r w:rsidRPr="0039044D">
        <w:rPr>
          <w:rFonts w:ascii="Times New Roman" w:hAnsi="Times New Roman" w:cs="Times New Roman"/>
        </w:rPr>
        <w:t xml:space="preserve"> </w:t>
      </w:r>
      <w:r w:rsidR="00DC3B1D" w:rsidRPr="0039044D">
        <w:rPr>
          <w:rFonts w:ascii="Times New Roman" w:hAnsi="Times New Roman" w:cs="Times New Roman"/>
        </w:rPr>
        <w:t>Należy, więc</w:t>
      </w:r>
      <w:r w:rsidR="00607D6D" w:rsidRPr="0039044D">
        <w:rPr>
          <w:rFonts w:ascii="Times New Roman" w:hAnsi="Times New Roman" w:cs="Times New Roman"/>
        </w:rPr>
        <w:t xml:space="preserve"> </w:t>
      </w:r>
      <w:r w:rsidRPr="0039044D">
        <w:rPr>
          <w:rFonts w:ascii="Times New Roman" w:hAnsi="Times New Roman" w:cs="Times New Roman"/>
        </w:rPr>
        <w:t>stwierdzić, że spełniony został wymóg art. 20 ust. 1 ustawy o planowaniu i zagospodarowaniu przestrzennym.</w:t>
      </w:r>
    </w:p>
    <w:p w14:paraId="3A759FB0" w14:textId="77777777" w:rsidR="00E016BA" w:rsidRPr="0039044D" w:rsidRDefault="004E4E59" w:rsidP="004E4E59">
      <w:pPr>
        <w:pStyle w:val="Nagwek1"/>
        <w:shd w:val="clear" w:color="auto" w:fill="FFFFFF" w:themeFill="background1"/>
        <w:spacing w:before="0"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440959055"/>
      <w:r w:rsidRPr="0039044D">
        <w:rPr>
          <w:rFonts w:ascii="Times New Roman" w:hAnsi="Times New Roman" w:cs="Times New Roman"/>
          <w:color w:val="auto"/>
          <w:sz w:val="22"/>
          <w:szCs w:val="22"/>
        </w:rPr>
        <w:t>SPOSÓB REALIZACJI WYMOGÓW WYNIKAJĄCYCH Z ART. 1 UST. 2–4 USTAWY O PLANOWANIU I ZAGOSPODAROWANIU PRZESTRZENNYM</w:t>
      </w:r>
      <w:bookmarkEnd w:id="2"/>
    </w:p>
    <w:p w14:paraId="0B78EF0C" w14:textId="5C693C26" w:rsidR="00E50A90" w:rsidRPr="0039044D" w:rsidRDefault="00E016BA" w:rsidP="00E50A90">
      <w:pPr>
        <w:pStyle w:val="Nagwek2"/>
        <w:shd w:val="clear" w:color="auto" w:fill="FFFFFF" w:themeFill="background1"/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Toc440959056"/>
      <w:r w:rsidRPr="0039044D">
        <w:rPr>
          <w:rFonts w:ascii="Times New Roman" w:hAnsi="Times New Roman" w:cs="Times New Roman"/>
          <w:color w:val="auto"/>
          <w:sz w:val="22"/>
          <w:szCs w:val="22"/>
        </w:rPr>
        <w:t>Wymagania ładu przestrzennego, w tym urbanistyki i architektury</w:t>
      </w:r>
      <w:bookmarkEnd w:id="3"/>
    </w:p>
    <w:p w14:paraId="5E04DEC8" w14:textId="29875587" w:rsidR="00F536AA" w:rsidRPr="0039044D" w:rsidRDefault="00C57E13" w:rsidP="00E50A90">
      <w:pPr>
        <w:spacing w:after="0"/>
        <w:jc w:val="both"/>
        <w:rPr>
          <w:rFonts w:ascii="Times New Roman" w:hAnsi="Times New Roman" w:cs="Times New Roman"/>
        </w:rPr>
      </w:pPr>
      <w:bookmarkStart w:id="4" w:name="_Toc440959057"/>
      <w:r w:rsidRPr="0039044D">
        <w:rPr>
          <w:rFonts w:ascii="Times New Roman" w:hAnsi="Times New Roman" w:cs="Times New Roman"/>
        </w:rPr>
        <w:t>W §1</w:t>
      </w:r>
      <w:r w:rsidR="004C601C" w:rsidRPr="0039044D">
        <w:rPr>
          <w:rFonts w:ascii="Times New Roman" w:hAnsi="Times New Roman" w:cs="Times New Roman"/>
        </w:rPr>
        <w:t>6</w:t>
      </w:r>
      <w:r w:rsidRPr="0039044D">
        <w:rPr>
          <w:rFonts w:ascii="Times New Roman" w:hAnsi="Times New Roman" w:cs="Times New Roman"/>
        </w:rPr>
        <w:t>-§</w:t>
      </w:r>
      <w:r w:rsidR="00DC3B1D" w:rsidRPr="0039044D">
        <w:rPr>
          <w:rFonts w:ascii="Times New Roman" w:hAnsi="Times New Roman" w:cs="Times New Roman"/>
        </w:rPr>
        <w:t>1</w:t>
      </w:r>
      <w:r w:rsidR="004C601C" w:rsidRPr="0039044D">
        <w:rPr>
          <w:rFonts w:ascii="Times New Roman" w:hAnsi="Times New Roman" w:cs="Times New Roman"/>
        </w:rPr>
        <w:t>9</w:t>
      </w:r>
      <w:r w:rsidRPr="0039044D">
        <w:rPr>
          <w:rFonts w:ascii="Times New Roman" w:hAnsi="Times New Roman" w:cs="Times New Roman"/>
        </w:rPr>
        <w:t xml:space="preserve"> przedmiotowego projektu znajdują się ustalenia szczegółowe dla terenów oznaczonych symbolami: </w:t>
      </w:r>
      <w:r w:rsidR="00816C7A" w:rsidRPr="0039044D">
        <w:rPr>
          <w:rFonts w:ascii="Times New Roman" w:hAnsi="Times New Roman" w:cs="Times New Roman"/>
        </w:rPr>
        <w:t>P</w:t>
      </w:r>
      <w:r w:rsidR="004C601C" w:rsidRPr="0039044D">
        <w:rPr>
          <w:rFonts w:ascii="Times New Roman" w:hAnsi="Times New Roman" w:cs="Times New Roman"/>
        </w:rPr>
        <w:t>E</w:t>
      </w:r>
      <w:r w:rsidR="00816C7A" w:rsidRPr="0039044D">
        <w:rPr>
          <w:rFonts w:ascii="Times New Roman" w:hAnsi="Times New Roman" w:cs="Times New Roman"/>
        </w:rPr>
        <w:t>,</w:t>
      </w:r>
      <w:r w:rsidR="004C601C" w:rsidRPr="0039044D">
        <w:rPr>
          <w:rFonts w:ascii="Times New Roman" w:hAnsi="Times New Roman" w:cs="Times New Roman"/>
        </w:rPr>
        <w:t xml:space="preserve"> ZI,</w:t>
      </w:r>
      <w:r w:rsidR="00816C7A" w:rsidRPr="0039044D">
        <w:rPr>
          <w:rFonts w:ascii="Times New Roman" w:hAnsi="Times New Roman" w:cs="Times New Roman"/>
        </w:rPr>
        <w:t xml:space="preserve"> </w:t>
      </w:r>
      <w:r w:rsidR="00DC3B1D" w:rsidRPr="0039044D">
        <w:rPr>
          <w:rFonts w:ascii="Times New Roman" w:hAnsi="Times New Roman" w:cs="Times New Roman"/>
        </w:rPr>
        <w:t>ZL</w:t>
      </w:r>
      <w:r w:rsidR="00816C7A" w:rsidRPr="0039044D">
        <w:rPr>
          <w:rFonts w:ascii="Times New Roman" w:hAnsi="Times New Roman" w:cs="Times New Roman"/>
        </w:rPr>
        <w:t xml:space="preserve"> i KDW</w:t>
      </w:r>
      <w:r w:rsidR="00CB4072" w:rsidRPr="0039044D">
        <w:rPr>
          <w:rFonts w:ascii="Times New Roman" w:hAnsi="Times New Roman" w:cs="Times New Roman"/>
        </w:rPr>
        <w:t>.</w:t>
      </w:r>
      <w:r w:rsidR="00E50A90" w:rsidRPr="0039044D">
        <w:rPr>
          <w:rFonts w:ascii="Times New Roman" w:hAnsi="Times New Roman" w:cs="Times New Roman"/>
        </w:rPr>
        <w:t xml:space="preserve"> </w:t>
      </w:r>
      <w:r w:rsidR="00F536AA" w:rsidRPr="0039044D">
        <w:rPr>
          <w:rFonts w:ascii="Times New Roman" w:hAnsi="Times New Roman" w:cs="Times New Roman"/>
        </w:rPr>
        <w:t xml:space="preserve">W §5 określono zasady ochrony i kształtowania ładu przestrzennego. </w:t>
      </w:r>
    </w:p>
    <w:p w14:paraId="618F666D" w14:textId="77777777" w:rsidR="00F536AA" w:rsidRPr="0039044D" w:rsidRDefault="00F536AA" w:rsidP="00E50A90">
      <w:pPr>
        <w:spacing w:after="0"/>
        <w:jc w:val="both"/>
        <w:rPr>
          <w:rFonts w:ascii="Times New Roman" w:hAnsi="Times New Roman" w:cs="Times New Roman"/>
        </w:rPr>
      </w:pPr>
    </w:p>
    <w:p w14:paraId="2179A814" w14:textId="5559521E" w:rsidR="00E50A90" w:rsidRPr="0039044D" w:rsidRDefault="00F536AA" w:rsidP="00E50A90">
      <w:pPr>
        <w:spacing w:after="0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 xml:space="preserve">Z uwagi na charakter projektowanego przeznaczenia nie ustala się </w:t>
      </w:r>
      <w:r w:rsidR="00E50A90" w:rsidRPr="0039044D">
        <w:rPr>
          <w:rFonts w:ascii="Times New Roman" w:hAnsi="Times New Roman" w:cs="Times New Roman"/>
        </w:rPr>
        <w:t>obszarów do objęcia procedurą scalenia i podziału nieruchomości.</w:t>
      </w:r>
    </w:p>
    <w:p w14:paraId="1D481EA1" w14:textId="77777777" w:rsidR="00E016BA" w:rsidRPr="0039044D" w:rsidRDefault="00E016BA" w:rsidP="00BC014F">
      <w:pPr>
        <w:pStyle w:val="Nagwek2"/>
        <w:shd w:val="clear" w:color="auto" w:fill="FFFFFF" w:themeFill="background1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044D">
        <w:rPr>
          <w:rFonts w:ascii="Times New Roman" w:hAnsi="Times New Roman" w:cs="Times New Roman"/>
          <w:color w:val="auto"/>
          <w:sz w:val="22"/>
          <w:szCs w:val="22"/>
        </w:rPr>
        <w:t>Walory architektoniczne i krajobrazowe</w:t>
      </w:r>
      <w:bookmarkEnd w:id="4"/>
    </w:p>
    <w:p w14:paraId="72CBC3ED" w14:textId="73F9C091" w:rsidR="007E044A" w:rsidRPr="0039044D" w:rsidRDefault="00F536AA" w:rsidP="00F56BB1">
      <w:pPr>
        <w:spacing w:after="0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 xml:space="preserve">W §5 określono zasady ochrony i kształtowania ładu przestrzennego. </w:t>
      </w:r>
      <w:bookmarkStart w:id="5" w:name="_Toc440959058"/>
      <w:r w:rsidR="004C601C" w:rsidRPr="0039044D">
        <w:rPr>
          <w:rFonts w:ascii="Times New Roman" w:hAnsi="Times New Roman" w:cs="Times New Roman"/>
        </w:rPr>
        <w:t>W §16-§19</w:t>
      </w:r>
      <w:r w:rsidR="003557B5" w:rsidRPr="0039044D">
        <w:rPr>
          <w:rFonts w:ascii="Times New Roman" w:hAnsi="Times New Roman" w:cs="Times New Roman"/>
        </w:rPr>
        <w:t xml:space="preserve"> </w:t>
      </w:r>
      <w:r w:rsidR="00CB4072" w:rsidRPr="0039044D">
        <w:rPr>
          <w:rFonts w:ascii="Times New Roman" w:hAnsi="Times New Roman" w:cs="Times New Roman"/>
        </w:rPr>
        <w:t xml:space="preserve">przedmiotowego projektu znajdują się ustalenia szczegółowe dla terenów oznaczonych symbolami: </w:t>
      </w:r>
      <w:r w:rsidR="004C601C" w:rsidRPr="0039044D">
        <w:rPr>
          <w:rFonts w:ascii="Times New Roman" w:hAnsi="Times New Roman" w:cs="Times New Roman"/>
        </w:rPr>
        <w:t>PE, ZI, ZL i KDW</w:t>
      </w:r>
      <w:r w:rsidR="003557B5" w:rsidRPr="0039044D">
        <w:rPr>
          <w:rFonts w:ascii="Times New Roman" w:hAnsi="Times New Roman" w:cs="Times New Roman"/>
        </w:rPr>
        <w:t xml:space="preserve">. </w:t>
      </w:r>
      <w:r w:rsidR="00E50A90" w:rsidRPr="0039044D">
        <w:rPr>
          <w:rFonts w:ascii="Times New Roman" w:hAnsi="Times New Roman" w:cs="Times New Roman"/>
        </w:rPr>
        <w:t>W §</w:t>
      </w:r>
      <w:r w:rsidR="00A83041" w:rsidRPr="0039044D">
        <w:rPr>
          <w:rFonts w:ascii="Times New Roman" w:hAnsi="Times New Roman" w:cs="Times New Roman"/>
        </w:rPr>
        <w:t>8</w:t>
      </w:r>
      <w:r w:rsidR="00E50A90" w:rsidRPr="0039044D">
        <w:rPr>
          <w:rFonts w:ascii="Times New Roman" w:hAnsi="Times New Roman" w:cs="Times New Roman"/>
        </w:rPr>
        <w:t xml:space="preserve"> ustalono, że w granicach planu nie występują </w:t>
      </w:r>
      <w:r w:rsidR="00F56BB1" w:rsidRPr="0039044D">
        <w:rPr>
          <w:rFonts w:ascii="Times New Roman" w:hAnsi="Times New Roman" w:cs="Times New Roman"/>
        </w:rPr>
        <w:t>tereny przestrzeni publicznych</w:t>
      </w:r>
      <w:r w:rsidR="00DC3B1D" w:rsidRPr="0039044D">
        <w:rPr>
          <w:rFonts w:ascii="Times New Roman" w:hAnsi="Times New Roman" w:cs="Times New Roman"/>
        </w:rPr>
        <w:t xml:space="preserve">, stąd </w:t>
      </w:r>
      <w:r w:rsidRPr="0039044D">
        <w:rPr>
          <w:rFonts w:ascii="Times New Roman" w:hAnsi="Times New Roman" w:cs="Times New Roman"/>
        </w:rPr>
        <w:t xml:space="preserve">też </w:t>
      </w:r>
      <w:r w:rsidR="00DC3B1D" w:rsidRPr="0039044D">
        <w:rPr>
          <w:rFonts w:ascii="Times New Roman" w:hAnsi="Times New Roman" w:cs="Times New Roman"/>
        </w:rPr>
        <w:t>nie ustala się wymagań</w:t>
      </w:r>
      <w:r w:rsidR="00F56BB1" w:rsidRPr="0039044D">
        <w:rPr>
          <w:rFonts w:ascii="Times New Roman" w:hAnsi="Times New Roman" w:cs="Times New Roman"/>
        </w:rPr>
        <w:t xml:space="preserve"> w związku z potrzebą ich kształtowania. </w:t>
      </w:r>
    </w:p>
    <w:p w14:paraId="0E285935" w14:textId="77777777" w:rsidR="00E016BA" w:rsidRPr="0039044D" w:rsidRDefault="00E016BA" w:rsidP="00BC014F">
      <w:pPr>
        <w:pStyle w:val="Nagwek2"/>
        <w:shd w:val="clear" w:color="auto" w:fill="FFFFFF" w:themeFill="background1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044D">
        <w:rPr>
          <w:rFonts w:ascii="Times New Roman" w:hAnsi="Times New Roman" w:cs="Times New Roman"/>
          <w:color w:val="auto"/>
          <w:sz w:val="22"/>
          <w:szCs w:val="22"/>
        </w:rPr>
        <w:t>Wymagania ochrony środowiska, w tym gospodarowania wodami i ochrony gruntów rolnych i leśnych</w:t>
      </w:r>
      <w:bookmarkEnd w:id="5"/>
    </w:p>
    <w:p w14:paraId="49C3824A" w14:textId="7340D6D7" w:rsidR="00DC3B1D" w:rsidRPr="0039044D" w:rsidRDefault="00F536AA" w:rsidP="007747D8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W §5 określono zasady ochrony i kształtowania ładu przestrzennego.</w:t>
      </w:r>
      <w:r w:rsidR="00F56BB1" w:rsidRPr="0039044D">
        <w:rPr>
          <w:rFonts w:ascii="Times New Roman" w:hAnsi="Times New Roman" w:cs="Times New Roman"/>
        </w:rPr>
        <w:t xml:space="preserve"> </w:t>
      </w:r>
      <w:r w:rsidR="007E044A" w:rsidRPr="0039044D">
        <w:rPr>
          <w:rFonts w:ascii="Times New Roman" w:hAnsi="Times New Roman" w:cs="Times New Roman"/>
        </w:rPr>
        <w:t>Obszar objęty planem zlokalizowany jest w granicach prawnej formy ochrony przyrody – Obszaru Chronionego Krajobrazu „P</w:t>
      </w:r>
      <w:r w:rsidR="00DC3B1D" w:rsidRPr="0039044D">
        <w:rPr>
          <w:rFonts w:ascii="Times New Roman" w:hAnsi="Times New Roman" w:cs="Times New Roman"/>
        </w:rPr>
        <w:t>uszcza i Jeziora Augustowskie”</w:t>
      </w:r>
      <w:r w:rsidR="00A83041" w:rsidRPr="0039044D">
        <w:rPr>
          <w:rFonts w:ascii="Times New Roman" w:hAnsi="Times New Roman" w:cs="Times New Roman"/>
        </w:rPr>
        <w:t>.</w:t>
      </w:r>
      <w:r w:rsidR="00DC3B1D" w:rsidRPr="0039044D">
        <w:rPr>
          <w:rFonts w:ascii="Times New Roman" w:hAnsi="Times New Roman" w:cs="Times New Roman"/>
        </w:rPr>
        <w:t xml:space="preserve"> </w:t>
      </w:r>
    </w:p>
    <w:p w14:paraId="12AFD052" w14:textId="6A8049CB" w:rsidR="00E016BA" w:rsidRPr="0039044D" w:rsidRDefault="00860AA9" w:rsidP="007747D8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Na obszarze n</w:t>
      </w:r>
      <w:r w:rsidR="001158C0" w:rsidRPr="0039044D">
        <w:rPr>
          <w:rFonts w:ascii="Times New Roman" w:hAnsi="Times New Roman" w:cs="Times New Roman"/>
        </w:rPr>
        <w:t>ie występują tereny górnicze, obszary szczególnego zagrożenia powodzią oraz obszary osuwania się mas ziemnych.</w:t>
      </w:r>
    </w:p>
    <w:p w14:paraId="5B4AB7C1" w14:textId="095BC527" w:rsidR="008102E5" w:rsidRPr="0039044D" w:rsidRDefault="008102E5" w:rsidP="008102E5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Obszar zlokalizowany jest</w:t>
      </w:r>
      <w:r w:rsidR="007E044A" w:rsidRPr="0039044D">
        <w:rPr>
          <w:rFonts w:ascii="Times New Roman" w:hAnsi="Times New Roman" w:cs="Times New Roman"/>
        </w:rPr>
        <w:t xml:space="preserve"> w granicach strefy </w:t>
      </w:r>
      <w:r w:rsidRPr="0039044D">
        <w:rPr>
          <w:rFonts w:ascii="Times New Roman" w:hAnsi="Times New Roman" w:cs="Times New Roman"/>
        </w:rPr>
        <w:t>„</w:t>
      </w:r>
      <w:r w:rsidR="007E044A" w:rsidRPr="0039044D">
        <w:rPr>
          <w:rFonts w:ascii="Times New Roman" w:hAnsi="Times New Roman" w:cs="Times New Roman"/>
        </w:rPr>
        <w:t>C</w:t>
      </w:r>
      <w:r w:rsidRPr="0039044D">
        <w:rPr>
          <w:rFonts w:ascii="Times New Roman" w:hAnsi="Times New Roman" w:cs="Times New Roman"/>
        </w:rPr>
        <w:t>”</w:t>
      </w:r>
      <w:r w:rsidR="007E044A" w:rsidRPr="0039044D">
        <w:rPr>
          <w:rFonts w:ascii="Times New Roman" w:hAnsi="Times New Roman" w:cs="Times New Roman"/>
        </w:rPr>
        <w:t xml:space="preserve"> </w:t>
      </w:r>
      <w:r w:rsidRPr="0039044D">
        <w:rPr>
          <w:rFonts w:ascii="Times New Roman" w:hAnsi="Times New Roman" w:cs="Times New Roman"/>
        </w:rPr>
        <w:t>ochrony uzdrowiskowej Uzdrowiska Augustów.</w:t>
      </w:r>
    </w:p>
    <w:p w14:paraId="00FCD7C5" w14:textId="48D5F7A5" w:rsidR="00860AA9" w:rsidRPr="0039044D" w:rsidRDefault="00860AA9" w:rsidP="008102E5">
      <w:pPr>
        <w:jc w:val="both"/>
        <w:rPr>
          <w:rFonts w:ascii="Times New Roman" w:hAnsi="Times New Roman"/>
        </w:rPr>
      </w:pPr>
      <w:r w:rsidRPr="0039044D">
        <w:rPr>
          <w:rFonts w:ascii="Times New Roman" w:hAnsi="Times New Roman"/>
        </w:rPr>
        <w:t>Z uwagi na częściową lokalizację inwestycji na gruntach leśnych</w:t>
      </w:r>
      <w:r w:rsidR="00F56BB1" w:rsidRPr="0039044D">
        <w:rPr>
          <w:rFonts w:ascii="Times New Roman" w:hAnsi="Times New Roman"/>
        </w:rPr>
        <w:t xml:space="preserve"> stanowiących własność Skarbu Państwa </w:t>
      </w:r>
      <w:r w:rsidRPr="0039044D">
        <w:rPr>
          <w:rFonts w:ascii="Times New Roman" w:hAnsi="Times New Roman"/>
        </w:rPr>
        <w:t>– zaszła konieczność przeprowadzenia procedury mającej na celu zmianę przeznaczenia gruntów leśnych na cele nieleśne (zgodnie z ustawą o ochronie gruntów rolnych i leśnych).</w:t>
      </w:r>
      <w:r w:rsidRPr="0039044D">
        <w:rPr>
          <w:rFonts w:ascii="Times New Roman" w:hAnsi="Times New Roman"/>
          <w:i/>
        </w:rPr>
        <w:t xml:space="preserve"> </w:t>
      </w:r>
      <w:r w:rsidRPr="0039044D">
        <w:rPr>
          <w:rFonts w:ascii="Times New Roman" w:hAnsi="Times New Roman"/>
        </w:rPr>
        <w:t xml:space="preserve">Projekt planu przeznacza na cele nieleśne </w:t>
      </w:r>
      <w:r w:rsidR="000A6764" w:rsidRPr="0039044D">
        <w:rPr>
          <w:rFonts w:ascii="Times New Roman" w:hAnsi="Times New Roman"/>
        </w:rPr>
        <w:t>1,</w:t>
      </w:r>
      <w:r w:rsidR="006C4DEC" w:rsidRPr="0039044D">
        <w:rPr>
          <w:rFonts w:ascii="Times New Roman" w:hAnsi="Times New Roman"/>
        </w:rPr>
        <w:t>1</w:t>
      </w:r>
      <w:r w:rsidR="000A6764" w:rsidRPr="0039044D">
        <w:rPr>
          <w:rFonts w:ascii="Times New Roman" w:hAnsi="Times New Roman"/>
        </w:rPr>
        <w:t xml:space="preserve">225 </w:t>
      </w:r>
      <w:r w:rsidRPr="0039044D">
        <w:rPr>
          <w:rFonts w:ascii="Times New Roman" w:hAnsi="Times New Roman"/>
        </w:rPr>
        <w:t xml:space="preserve">ha gruntów leśnych </w:t>
      </w:r>
      <w:r w:rsidR="00F56BB1" w:rsidRPr="0039044D">
        <w:rPr>
          <w:rFonts w:ascii="Times New Roman" w:hAnsi="Times New Roman"/>
        </w:rPr>
        <w:t>stanowiących własność</w:t>
      </w:r>
      <w:r w:rsidRPr="0039044D">
        <w:rPr>
          <w:rFonts w:ascii="Times New Roman" w:hAnsi="Times New Roman"/>
        </w:rPr>
        <w:t xml:space="preserve"> Skarbu Państwa, na podstawie zgody wyrażonej decyzją </w:t>
      </w:r>
      <w:r w:rsidR="00F77869" w:rsidRPr="0039044D">
        <w:rPr>
          <w:rFonts w:ascii="Times New Roman" w:hAnsi="Times New Roman"/>
        </w:rPr>
        <w:t xml:space="preserve">Ministra Środowiska </w:t>
      </w:r>
      <w:r w:rsidRPr="0039044D">
        <w:rPr>
          <w:rFonts w:ascii="Times New Roman" w:hAnsi="Times New Roman"/>
        </w:rPr>
        <w:t xml:space="preserve">z dnia </w:t>
      </w:r>
      <w:r w:rsidR="000A6764" w:rsidRPr="0039044D">
        <w:rPr>
          <w:rFonts w:ascii="Times New Roman" w:hAnsi="Times New Roman"/>
        </w:rPr>
        <w:t>4 kwietnia 2019</w:t>
      </w:r>
      <w:r w:rsidR="00C95806" w:rsidRPr="0039044D">
        <w:rPr>
          <w:rFonts w:ascii="Times New Roman" w:hAnsi="Times New Roman"/>
        </w:rPr>
        <w:t xml:space="preserve"> </w:t>
      </w:r>
      <w:r w:rsidRPr="0039044D">
        <w:rPr>
          <w:rFonts w:ascii="Times New Roman" w:hAnsi="Times New Roman"/>
        </w:rPr>
        <w:t xml:space="preserve">r., znak </w:t>
      </w:r>
      <w:r w:rsidR="000A6764" w:rsidRPr="0039044D">
        <w:rPr>
          <w:rFonts w:ascii="Times New Roman" w:hAnsi="Times New Roman"/>
        </w:rPr>
        <w:t>DL-II.6501.173.2018.SK</w:t>
      </w:r>
      <w:r w:rsidRPr="0039044D">
        <w:rPr>
          <w:rFonts w:ascii="Times New Roman" w:hAnsi="Times New Roman"/>
        </w:rPr>
        <w:t>.</w:t>
      </w:r>
    </w:p>
    <w:p w14:paraId="7514C16B" w14:textId="77777777" w:rsidR="00E016BA" w:rsidRPr="0039044D" w:rsidRDefault="00E016BA" w:rsidP="00BC014F">
      <w:pPr>
        <w:pStyle w:val="Nagwek2"/>
        <w:shd w:val="clear" w:color="auto" w:fill="FFFFFF" w:themeFill="background1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_Toc440959059"/>
      <w:r w:rsidRPr="0039044D">
        <w:rPr>
          <w:rFonts w:ascii="Times New Roman" w:hAnsi="Times New Roman" w:cs="Times New Roman"/>
          <w:color w:val="auto"/>
          <w:sz w:val="22"/>
          <w:szCs w:val="22"/>
        </w:rPr>
        <w:t>Wymagania ochrony dziedzictwa kulturowego i zabytków oraz dóbr kultury współczesnej</w:t>
      </w:r>
      <w:bookmarkEnd w:id="6"/>
    </w:p>
    <w:p w14:paraId="54B0A304" w14:textId="2B97B225" w:rsidR="00F56BB1" w:rsidRPr="0039044D" w:rsidRDefault="00F56BB1" w:rsidP="00BC014F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W granicach planu nie występują obszary lub obiekty zabytkowe, dziedzictwa kulturowego oraz dobra kultury współczesnej.</w:t>
      </w:r>
    </w:p>
    <w:p w14:paraId="02671C7B" w14:textId="77777777" w:rsidR="00E016BA" w:rsidRPr="0039044D" w:rsidRDefault="00E016BA" w:rsidP="00BC014F">
      <w:pPr>
        <w:pStyle w:val="Nagwek2"/>
        <w:shd w:val="clear" w:color="auto" w:fill="FFFFFF" w:themeFill="background1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Toc440959060"/>
      <w:r w:rsidRPr="0039044D">
        <w:rPr>
          <w:rFonts w:ascii="Times New Roman" w:hAnsi="Times New Roman" w:cs="Times New Roman"/>
          <w:color w:val="auto"/>
          <w:sz w:val="22"/>
          <w:szCs w:val="22"/>
        </w:rPr>
        <w:t>Wymagania ochrony zdrowia oraz bezpieczeństwa ludzi i mienia, a także potrzeby osób niepełnosprawnych</w:t>
      </w:r>
      <w:bookmarkEnd w:id="7"/>
    </w:p>
    <w:p w14:paraId="48BC39B4" w14:textId="0DE127AE" w:rsidR="00E016BA" w:rsidRPr="0039044D" w:rsidRDefault="007747D8" w:rsidP="00BC014F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§1</w:t>
      </w:r>
      <w:r w:rsidR="004C601C" w:rsidRPr="0039044D">
        <w:rPr>
          <w:rFonts w:ascii="Times New Roman" w:hAnsi="Times New Roman" w:cs="Times New Roman"/>
        </w:rPr>
        <w:t>0</w:t>
      </w:r>
      <w:r w:rsidRPr="0039044D">
        <w:rPr>
          <w:rFonts w:ascii="Times New Roman" w:hAnsi="Times New Roman" w:cs="Times New Roman"/>
        </w:rPr>
        <w:t xml:space="preserve"> odnosi się do granic i sposobów zagospodarowania terenów lub obiektów podlegających ochronie, ustalonych na podstawie odrębnych przepisów, w tym terenów górniczych, a także obszarów szczególnego zagrożenia powodzią oraz obszarów osuwania się mas ziemnych</w:t>
      </w:r>
      <w:r w:rsidR="00F07B27" w:rsidRPr="0039044D">
        <w:rPr>
          <w:rFonts w:ascii="Times New Roman" w:hAnsi="Times New Roman" w:cs="Times New Roman"/>
        </w:rPr>
        <w:t xml:space="preserve">, krajobrazów </w:t>
      </w:r>
      <w:r w:rsidR="00F07B27" w:rsidRPr="0039044D">
        <w:rPr>
          <w:rFonts w:ascii="Times New Roman" w:hAnsi="Times New Roman" w:cs="Times New Roman"/>
        </w:rPr>
        <w:lastRenderedPageBreak/>
        <w:t>priorytetowych określonych w audycie krajobrazowym oraz w planach zagospodarowania przestrzennego województwa</w:t>
      </w:r>
      <w:r w:rsidRPr="0039044D">
        <w:rPr>
          <w:rFonts w:ascii="Times New Roman" w:hAnsi="Times New Roman" w:cs="Times New Roman"/>
        </w:rPr>
        <w:t>.</w:t>
      </w:r>
      <w:r w:rsidR="001158C0" w:rsidRPr="0039044D">
        <w:rPr>
          <w:rFonts w:ascii="Times New Roman" w:hAnsi="Times New Roman" w:cs="Times New Roman"/>
        </w:rPr>
        <w:t xml:space="preserve"> </w:t>
      </w:r>
      <w:r w:rsidR="008102E5" w:rsidRPr="0039044D">
        <w:rPr>
          <w:rFonts w:ascii="Times New Roman" w:hAnsi="Times New Roman" w:cs="Times New Roman"/>
        </w:rPr>
        <w:t>Obszar</w:t>
      </w:r>
      <w:r w:rsidR="00F07B27" w:rsidRPr="0039044D">
        <w:rPr>
          <w:rFonts w:ascii="Times New Roman" w:hAnsi="Times New Roman" w:cs="Times New Roman"/>
        </w:rPr>
        <w:t xml:space="preserve"> planu położon</w:t>
      </w:r>
      <w:r w:rsidR="008102E5" w:rsidRPr="0039044D">
        <w:rPr>
          <w:rFonts w:ascii="Times New Roman" w:hAnsi="Times New Roman" w:cs="Times New Roman"/>
        </w:rPr>
        <w:t>y</w:t>
      </w:r>
      <w:r w:rsidR="00F07B27" w:rsidRPr="0039044D">
        <w:rPr>
          <w:rFonts w:ascii="Times New Roman" w:hAnsi="Times New Roman" w:cs="Times New Roman"/>
        </w:rPr>
        <w:t xml:space="preserve"> jest w granicach strefy „C” ochrony uzdrowiskowej Uzdrowiska Augustów</w:t>
      </w:r>
      <w:r w:rsidR="007E044A" w:rsidRPr="0039044D">
        <w:rPr>
          <w:rFonts w:ascii="Times New Roman" w:hAnsi="Times New Roman" w:cs="Times New Roman"/>
        </w:rPr>
        <w:t>, ustalonej na podstawie przepisów odrębnych.</w:t>
      </w:r>
      <w:r w:rsidR="008102E5" w:rsidRPr="0039044D">
        <w:rPr>
          <w:rFonts w:ascii="Times New Roman" w:hAnsi="Times New Roman" w:cs="Times New Roman"/>
        </w:rPr>
        <w:t xml:space="preserve"> </w:t>
      </w:r>
      <w:r w:rsidR="00F56BB1" w:rsidRPr="0039044D">
        <w:rPr>
          <w:rFonts w:ascii="Times New Roman" w:hAnsi="Times New Roman" w:cs="Times New Roman"/>
        </w:rPr>
        <w:t xml:space="preserve">Z uwagi na charakter projektowanego przeznaczenia nie ustala się liczby stanowisk postojowych dla pojazdów zaopatrzonych w kartę parkingową. </w:t>
      </w:r>
    </w:p>
    <w:p w14:paraId="77FE8FDF" w14:textId="77777777" w:rsidR="00E016BA" w:rsidRPr="0039044D" w:rsidRDefault="00E016BA" w:rsidP="00BC014F">
      <w:pPr>
        <w:pStyle w:val="Nagwek2"/>
        <w:shd w:val="clear" w:color="auto" w:fill="FFFFFF" w:themeFill="background1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8" w:name="_Toc440959061"/>
      <w:r w:rsidRPr="0039044D">
        <w:rPr>
          <w:rFonts w:ascii="Times New Roman" w:hAnsi="Times New Roman" w:cs="Times New Roman"/>
          <w:color w:val="auto"/>
          <w:sz w:val="22"/>
          <w:szCs w:val="22"/>
        </w:rPr>
        <w:t>Walory ekonomiczne przestrzeni</w:t>
      </w:r>
      <w:bookmarkEnd w:id="8"/>
    </w:p>
    <w:p w14:paraId="7BE25AEA" w14:textId="77777777" w:rsidR="00E016BA" w:rsidRPr="0039044D" w:rsidRDefault="00E016BA" w:rsidP="00BC014F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 xml:space="preserve">Plan miejscowy został opracowany zgodnie z ustawą o planowaniu i zagospodarowaniu przestrzennym wraz z przepisami wykonawczymi, dlatego jego treść nie odnosi się bezpośrednio do walorów ekonomicznych terenu, dla którego jest sporządzany. </w:t>
      </w:r>
    </w:p>
    <w:p w14:paraId="35C6BB6B" w14:textId="77777777" w:rsidR="00E016BA" w:rsidRPr="0039044D" w:rsidRDefault="002B2C23" w:rsidP="00BC014F">
      <w:pPr>
        <w:spacing w:after="0"/>
        <w:jc w:val="both"/>
        <w:rPr>
          <w:rFonts w:ascii="Times New Roman" w:hAnsi="Times New Roman" w:cs="Times New Roman"/>
          <w:i/>
        </w:rPr>
      </w:pPr>
      <w:r w:rsidRPr="0039044D">
        <w:rPr>
          <w:rFonts w:ascii="Times New Roman" w:hAnsi="Times New Roman" w:cs="Times New Roman"/>
        </w:rPr>
        <w:t>W</w:t>
      </w:r>
      <w:r w:rsidR="00E016BA" w:rsidRPr="0039044D">
        <w:rPr>
          <w:rFonts w:ascii="Times New Roman" w:hAnsi="Times New Roman" w:cs="Times New Roman"/>
        </w:rPr>
        <w:t xml:space="preserve"> ustaleniach szczegółowych przedmiotowego projektu ustalenia dotyczące zasad kształtowania zabudowy oraz wskaźniki zagospodarowania terenu mają na uwadze optymalne wykorzystanie walorów ekonomicznych przestrzeni. Przedmiotowy temat został przeanalizowany w prognozie skutków finansowych uchwalenia miejscowego planu zagospodarowania przestrzennego.</w:t>
      </w:r>
    </w:p>
    <w:p w14:paraId="2410CDD1" w14:textId="77777777" w:rsidR="00E016BA" w:rsidRPr="0039044D" w:rsidRDefault="00E016BA" w:rsidP="00BC014F">
      <w:pPr>
        <w:pStyle w:val="Nagwek2"/>
        <w:shd w:val="clear" w:color="auto" w:fill="FFFFFF" w:themeFill="background1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_Toc440959062"/>
      <w:r w:rsidRPr="0039044D">
        <w:rPr>
          <w:rFonts w:ascii="Times New Roman" w:hAnsi="Times New Roman" w:cs="Times New Roman"/>
          <w:color w:val="auto"/>
          <w:sz w:val="22"/>
          <w:szCs w:val="22"/>
        </w:rPr>
        <w:t>Prawo własności</w:t>
      </w:r>
      <w:bookmarkEnd w:id="9"/>
    </w:p>
    <w:p w14:paraId="33B48B84" w14:textId="4E51E333" w:rsidR="00E016BA" w:rsidRPr="0039044D" w:rsidRDefault="00E016BA" w:rsidP="00BC014F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 xml:space="preserve">Ustalenia planu oraz sposób wyznaczenia terenów wydzielonych liniami rozgraniczającymi określono mając na uwadze poszanowanie prawa własności terenów. </w:t>
      </w:r>
      <w:r w:rsidR="003E3632" w:rsidRPr="0039044D">
        <w:rPr>
          <w:rFonts w:ascii="Times New Roman" w:hAnsi="Times New Roman" w:cs="Times New Roman"/>
        </w:rPr>
        <w:t xml:space="preserve">Obszar w granicach planu znajduje się we własności Skarbu Państwa. </w:t>
      </w:r>
    </w:p>
    <w:p w14:paraId="30591076" w14:textId="77777777" w:rsidR="00E016BA" w:rsidRPr="0039044D" w:rsidRDefault="00E016BA" w:rsidP="00BC014F">
      <w:pPr>
        <w:pStyle w:val="Nagwek2"/>
        <w:shd w:val="clear" w:color="auto" w:fill="FFFFFF" w:themeFill="background1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_Toc440959063"/>
      <w:r w:rsidRPr="0039044D">
        <w:rPr>
          <w:rFonts w:ascii="Times New Roman" w:hAnsi="Times New Roman" w:cs="Times New Roman"/>
          <w:color w:val="auto"/>
          <w:sz w:val="22"/>
          <w:szCs w:val="22"/>
        </w:rPr>
        <w:t>Potrzeby obronności i bezpieczeństwa państwa</w:t>
      </w:r>
      <w:bookmarkEnd w:id="10"/>
    </w:p>
    <w:p w14:paraId="63D9399C" w14:textId="77777777" w:rsidR="00E016BA" w:rsidRPr="0039044D" w:rsidRDefault="00E016BA" w:rsidP="00BC014F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 xml:space="preserve">Zgodnie z ustawą o planowaniu i zagospodarowaniu przestrzennym, projekt planu podlega uzgadnianiu z organami wojskowymi oraz odpowiedzialnymi za ochronę granic i bezpieczeństwo Państwa. </w:t>
      </w:r>
    </w:p>
    <w:p w14:paraId="1F83FF19" w14:textId="77777777" w:rsidR="00E016BA" w:rsidRPr="0039044D" w:rsidRDefault="00E016BA" w:rsidP="00BC014F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</w:rPr>
      </w:pPr>
    </w:p>
    <w:p w14:paraId="463AFC2A" w14:textId="32735B26" w:rsidR="00E016BA" w:rsidRPr="0039044D" w:rsidRDefault="00E016BA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Projekt uzgodniono z następującymi organami:</w:t>
      </w:r>
      <w:r w:rsidR="00496629" w:rsidRPr="0039044D">
        <w:rPr>
          <w:rFonts w:ascii="Times New Roman" w:hAnsi="Times New Roman" w:cs="Times New Roman"/>
        </w:rPr>
        <w:t xml:space="preserve"> </w:t>
      </w:r>
      <w:r w:rsidRPr="0039044D">
        <w:rPr>
          <w:rFonts w:ascii="Times New Roman" w:hAnsi="Times New Roman" w:cs="Times New Roman"/>
        </w:rPr>
        <w:t>Agencj</w:t>
      </w:r>
      <w:r w:rsidR="00496629" w:rsidRPr="0039044D">
        <w:rPr>
          <w:rFonts w:ascii="Times New Roman" w:hAnsi="Times New Roman" w:cs="Times New Roman"/>
        </w:rPr>
        <w:t>ą</w:t>
      </w:r>
      <w:r w:rsidRPr="0039044D">
        <w:rPr>
          <w:rFonts w:ascii="Times New Roman" w:hAnsi="Times New Roman" w:cs="Times New Roman"/>
        </w:rPr>
        <w:t xml:space="preserve"> Bezpieczeństwa Wewnętrznego</w:t>
      </w:r>
      <w:r w:rsidR="00496629" w:rsidRPr="0039044D">
        <w:rPr>
          <w:rFonts w:ascii="Times New Roman" w:hAnsi="Times New Roman" w:cs="Times New Roman"/>
        </w:rPr>
        <w:t xml:space="preserve">, Szefem </w:t>
      </w:r>
      <w:r w:rsidRPr="0039044D">
        <w:rPr>
          <w:rFonts w:ascii="Times New Roman" w:hAnsi="Times New Roman" w:cs="Times New Roman"/>
        </w:rPr>
        <w:t>Wojewódzki</w:t>
      </w:r>
      <w:r w:rsidR="00496629" w:rsidRPr="0039044D">
        <w:rPr>
          <w:rFonts w:ascii="Times New Roman" w:hAnsi="Times New Roman" w:cs="Times New Roman"/>
        </w:rPr>
        <w:t>ego</w:t>
      </w:r>
      <w:r w:rsidRPr="0039044D">
        <w:rPr>
          <w:rFonts w:ascii="Times New Roman" w:hAnsi="Times New Roman" w:cs="Times New Roman"/>
        </w:rPr>
        <w:t xml:space="preserve"> Sztab</w:t>
      </w:r>
      <w:r w:rsidR="00496629" w:rsidRPr="0039044D">
        <w:rPr>
          <w:rFonts w:ascii="Times New Roman" w:hAnsi="Times New Roman" w:cs="Times New Roman"/>
        </w:rPr>
        <w:t>u</w:t>
      </w:r>
      <w:r w:rsidRPr="0039044D">
        <w:rPr>
          <w:rFonts w:ascii="Times New Roman" w:hAnsi="Times New Roman" w:cs="Times New Roman"/>
        </w:rPr>
        <w:t xml:space="preserve"> </w:t>
      </w:r>
      <w:r w:rsidR="00496629" w:rsidRPr="0039044D">
        <w:rPr>
          <w:rFonts w:ascii="Times New Roman" w:hAnsi="Times New Roman" w:cs="Times New Roman"/>
        </w:rPr>
        <w:t xml:space="preserve">Wojskowego, Komendantem </w:t>
      </w:r>
      <w:r w:rsidR="002B240D" w:rsidRPr="0039044D">
        <w:rPr>
          <w:rFonts w:ascii="Times New Roman" w:hAnsi="Times New Roman" w:cs="Times New Roman"/>
        </w:rPr>
        <w:t>Podlaski</w:t>
      </w:r>
      <w:r w:rsidR="00496629" w:rsidRPr="0039044D">
        <w:rPr>
          <w:rFonts w:ascii="Times New Roman" w:hAnsi="Times New Roman" w:cs="Times New Roman"/>
        </w:rPr>
        <w:t>ego</w:t>
      </w:r>
      <w:r w:rsidR="002B240D" w:rsidRPr="0039044D">
        <w:rPr>
          <w:rFonts w:ascii="Times New Roman" w:hAnsi="Times New Roman" w:cs="Times New Roman"/>
        </w:rPr>
        <w:t xml:space="preserve"> Oddział</w:t>
      </w:r>
      <w:r w:rsidR="00496629" w:rsidRPr="0039044D">
        <w:rPr>
          <w:rFonts w:ascii="Times New Roman" w:hAnsi="Times New Roman" w:cs="Times New Roman"/>
        </w:rPr>
        <w:t>u</w:t>
      </w:r>
      <w:r w:rsidR="002B240D" w:rsidRPr="0039044D">
        <w:rPr>
          <w:rFonts w:ascii="Times New Roman" w:hAnsi="Times New Roman" w:cs="Times New Roman"/>
        </w:rPr>
        <w:t xml:space="preserve"> Straży Granicznej</w:t>
      </w:r>
      <w:r w:rsidR="00496629" w:rsidRPr="0039044D">
        <w:rPr>
          <w:rFonts w:ascii="Times New Roman" w:hAnsi="Times New Roman" w:cs="Times New Roman"/>
        </w:rPr>
        <w:t>.</w:t>
      </w:r>
      <w:r w:rsidRPr="0039044D">
        <w:rPr>
          <w:rFonts w:ascii="Times New Roman" w:hAnsi="Times New Roman" w:cs="Times New Roman"/>
        </w:rPr>
        <w:t xml:space="preserve"> </w:t>
      </w:r>
    </w:p>
    <w:p w14:paraId="5FE8C028" w14:textId="28E720DE" w:rsidR="00E016BA" w:rsidRPr="0039044D" w:rsidRDefault="00E016BA" w:rsidP="00BC014F">
      <w:pPr>
        <w:pStyle w:val="Nagwek2"/>
        <w:shd w:val="clear" w:color="auto" w:fill="FFFFFF" w:themeFill="background1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_Toc440959064"/>
      <w:r w:rsidRPr="0039044D">
        <w:rPr>
          <w:rFonts w:ascii="Times New Roman" w:hAnsi="Times New Roman" w:cs="Times New Roman"/>
          <w:color w:val="auto"/>
          <w:sz w:val="22"/>
          <w:szCs w:val="22"/>
        </w:rPr>
        <w:t>Potrzeby interesu publicznego</w:t>
      </w:r>
      <w:bookmarkEnd w:id="11"/>
    </w:p>
    <w:p w14:paraId="51ACD0D9" w14:textId="2F0855E5" w:rsidR="002B240D" w:rsidRPr="0039044D" w:rsidRDefault="002B240D" w:rsidP="008102E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W planie</w:t>
      </w:r>
      <w:r w:rsidR="008102E5" w:rsidRPr="0039044D">
        <w:rPr>
          <w:rFonts w:ascii="Times New Roman" w:hAnsi="Times New Roman" w:cs="Times New Roman"/>
        </w:rPr>
        <w:t xml:space="preserve"> nie</w:t>
      </w:r>
      <w:r w:rsidRPr="0039044D">
        <w:rPr>
          <w:rFonts w:ascii="Times New Roman" w:hAnsi="Times New Roman" w:cs="Times New Roman"/>
        </w:rPr>
        <w:t xml:space="preserve"> </w:t>
      </w:r>
      <w:r w:rsidR="001158C0" w:rsidRPr="0039044D">
        <w:rPr>
          <w:rFonts w:ascii="Times New Roman" w:hAnsi="Times New Roman" w:cs="Times New Roman"/>
        </w:rPr>
        <w:t>ustala się wymaga</w:t>
      </w:r>
      <w:r w:rsidR="008102E5" w:rsidRPr="0039044D">
        <w:rPr>
          <w:rFonts w:ascii="Times New Roman" w:hAnsi="Times New Roman" w:cs="Times New Roman"/>
        </w:rPr>
        <w:t>ń</w:t>
      </w:r>
      <w:r w:rsidR="001158C0" w:rsidRPr="0039044D">
        <w:rPr>
          <w:rFonts w:ascii="Times New Roman" w:hAnsi="Times New Roman" w:cs="Times New Roman"/>
        </w:rPr>
        <w:t xml:space="preserve"> wynikają</w:t>
      </w:r>
      <w:r w:rsidR="008102E5" w:rsidRPr="0039044D">
        <w:rPr>
          <w:rFonts w:ascii="Times New Roman" w:hAnsi="Times New Roman" w:cs="Times New Roman"/>
        </w:rPr>
        <w:t>cych</w:t>
      </w:r>
      <w:r w:rsidR="001158C0" w:rsidRPr="0039044D">
        <w:rPr>
          <w:rFonts w:ascii="Times New Roman" w:hAnsi="Times New Roman" w:cs="Times New Roman"/>
        </w:rPr>
        <w:t xml:space="preserve"> z potrzeb kształtowania przestrzeni publicznych</w:t>
      </w:r>
      <w:r w:rsidRPr="0039044D">
        <w:rPr>
          <w:rFonts w:ascii="Times New Roman" w:hAnsi="Times New Roman" w:cs="Times New Roman"/>
        </w:rPr>
        <w:t xml:space="preserve">. </w:t>
      </w:r>
    </w:p>
    <w:p w14:paraId="40DECF5C" w14:textId="77777777" w:rsidR="002B240D" w:rsidRPr="0039044D" w:rsidRDefault="002B240D" w:rsidP="007747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2373287" w14:textId="77777777" w:rsidR="00E016BA" w:rsidRPr="0039044D" w:rsidRDefault="00E016BA" w:rsidP="00BC014F">
      <w:pPr>
        <w:pStyle w:val="Nagwek2"/>
        <w:shd w:val="clear" w:color="auto" w:fill="FFFFFF" w:themeFill="background1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2" w:name="_Toc440959065"/>
      <w:r w:rsidRPr="0039044D">
        <w:rPr>
          <w:rFonts w:ascii="Times New Roman" w:hAnsi="Times New Roman" w:cs="Times New Roman"/>
          <w:color w:val="auto"/>
          <w:sz w:val="22"/>
          <w:szCs w:val="22"/>
        </w:rPr>
        <w:t>Potrzeby w zakresie rozwoju infrastruktury technicznej, w szczególności sieci szerokopasmowych</w:t>
      </w:r>
      <w:bookmarkEnd w:id="12"/>
    </w:p>
    <w:p w14:paraId="3A9A31FF" w14:textId="4E9D4800" w:rsidR="00E016BA" w:rsidRPr="0039044D" w:rsidRDefault="00E016BA" w:rsidP="00BC014F">
      <w:pPr>
        <w:spacing w:after="0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Projekt planu miejscowego w §1</w:t>
      </w:r>
      <w:r w:rsidR="004C601C" w:rsidRPr="0039044D">
        <w:rPr>
          <w:rFonts w:ascii="Times New Roman" w:hAnsi="Times New Roman" w:cs="Times New Roman"/>
        </w:rPr>
        <w:t>2</w:t>
      </w:r>
      <w:r w:rsidRPr="0039044D">
        <w:rPr>
          <w:rFonts w:ascii="Times New Roman" w:hAnsi="Times New Roman" w:cs="Times New Roman"/>
        </w:rPr>
        <w:t xml:space="preserve"> zawiera ustalenia dotyczące zasad modernizacji, rozbudowy </w:t>
      </w:r>
      <w:r w:rsidR="00F40285" w:rsidRPr="0039044D">
        <w:rPr>
          <w:rFonts w:ascii="Times New Roman" w:hAnsi="Times New Roman" w:cs="Times New Roman"/>
        </w:rPr>
        <w:br/>
      </w:r>
      <w:r w:rsidR="007747D8" w:rsidRPr="0039044D">
        <w:rPr>
          <w:rFonts w:ascii="Times New Roman" w:hAnsi="Times New Roman" w:cs="Times New Roman"/>
        </w:rPr>
        <w:t>i budowy systemów komunikacji</w:t>
      </w:r>
      <w:r w:rsidRPr="0039044D">
        <w:rPr>
          <w:rFonts w:ascii="Times New Roman" w:hAnsi="Times New Roman" w:cs="Times New Roman"/>
        </w:rPr>
        <w:t xml:space="preserve"> i infrastruktury technicznej.</w:t>
      </w:r>
    </w:p>
    <w:p w14:paraId="487CCC04" w14:textId="131B57E1" w:rsidR="00E016BA" w:rsidRPr="0039044D" w:rsidRDefault="00E016BA" w:rsidP="00BC014F">
      <w:pPr>
        <w:pStyle w:val="Nagwek2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3" w:name="_Toc440959066"/>
      <w:r w:rsidRPr="0039044D">
        <w:rPr>
          <w:rFonts w:ascii="Times New Roman" w:hAnsi="Times New Roman" w:cs="Times New Roman"/>
          <w:color w:val="auto"/>
          <w:sz w:val="22"/>
          <w:szCs w:val="22"/>
        </w:rPr>
        <w:t>Zapewnienie udziału społeczeństwa w p</w:t>
      </w:r>
      <w:r w:rsidR="006955C3" w:rsidRPr="0039044D">
        <w:rPr>
          <w:rFonts w:ascii="Times New Roman" w:hAnsi="Times New Roman" w:cs="Times New Roman"/>
          <w:color w:val="auto"/>
          <w:sz w:val="22"/>
          <w:szCs w:val="22"/>
        </w:rPr>
        <w:t xml:space="preserve">racach </w:t>
      </w:r>
      <w:r w:rsidR="00D13F42">
        <w:rPr>
          <w:rFonts w:ascii="Times New Roman" w:hAnsi="Times New Roman" w:cs="Times New Roman"/>
          <w:color w:val="auto"/>
          <w:sz w:val="22"/>
          <w:szCs w:val="22"/>
        </w:rPr>
        <w:t xml:space="preserve">nad </w:t>
      </w:r>
      <w:r w:rsidRPr="0039044D">
        <w:rPr>
          <w:rFonts w:ascii="Times New Roman" w:hAnsi="Times New Roman" w:cs="Times New Roman"/>
          <w:color w:val="auto"/>
          <w:sz w:val="22"/>
          <w:szCs w:val="22"/>
        </w:rPr>
        <w:t>miejscowym planem zagospodarowania przestrzennego</w:t>
      </w:r>
      <w:r w:rsidR="00D13F4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39044D">
        <w:rPr>
          <w:rFonts w:ascii="Times New Roman" w:hAnsi="Times New Roman" w:cs="Times New Roman"/>
          <w:color w:val="auto"/>
          <w:sz w:val="22"/>
          <w:szCs w:val="22"/>
        </w:rPr>
        <w:t>w tym przy użyciu środków komunikacji elektronicznej</w:t>
      </w:r>
      <w:bookmarkEnd w:id="13"/>
    </w:p>
    <w:p w14:paraId="76ABA11F" w14:textId="77777777" w:rsidR="00E016BA" w:rsidRPr="0039044D" w:rsidRDefault="00E016BA" w:rsidP="00BC014F">
      <w:pPr>
        <w:pStyle w:val="Nagwek2"/>
        <w:numPr>
          <w:ilvl w:val="0"/>
          <w:numId w:val="0"/>
        </w:numPr>
        <w:shd w:val="clear" w:color="auto" w:fill="FFFFFF" w:themeFill="background1"/>
        <w:spacing w:after="240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4" w:name="_Toc440959067"/>
      <w:r w:rsidRPr="0039044D">
        <w:rPr>
          <w:rFonts w:ascii="Times New Roman" w:hAnsi="Times New Roman" w:cs="Times New Roman"/>
          <w:color w:val="auto"/>
          <w:sz w:val="22"/>
          <w:szCs w:val="22"/>
        </w:rPr>
        <w:t>Zachowanie jawności i przejrzystości procedur planistycznych</w:t>
      </w:r>
      <w:bookmarkEnd w:id="14"/>
    </w:p>
    <w:p w14:paraId="31512324" w14:textId="17BB20DA" w:rsidR="00251C58" w:rsidRPr="0039044D" w:rsidRDefault="005E49F5" w:rsidP="00251C58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Burmistrz Miasta Augustowa</w:t>
      </w:r>
      <w:r w:rsidR="007747D8" w:rsidRPr="0039044D">
        <w:rPr>
          <w:rFonts w:ascii="Times New Roman" w:hAnsi="Times New Roman" w:cs="Times New Roman"/>
        </w:rPr>
        <w:t xml:space="preserve"> </w:t>
      </w:r>
      <w:r w:rsidR="00251C58" w:rsidRPr="0039044D">
        <w:rPr>
          <w:rFonts w:ascii="Times New Roman" w:hAnsi="Times New Roman" w:cs="Times New Roman"/>
        </w:rPr>
        <w:t xml:space="preserve">na każdym etapie procedury planistycznej dotyczącej miejscowego planu zagospodarowania przestrzennego zapewniał jawność i przejrzystość ww. procedury. </w:t>
      </w:r>
      <w:r w:rsidR="00F40285" w:rsidRPr="0039044D">
        <w:rPr>
          <w:rFonts w:ascii="Times New Roman" w:hAnsi="Times New Roman" w:cs="Times New Roman"/>
        </w:rPr>
        <w:br/>
      </w:r>
      <w:r w:rsidR="00251C58" w:rsidRPr="0039044D">
        <w:rPr>
          <w:rFonts w:ascii="Times New Roman" w:hAnsi="Times New Roman" w:cs="Times New Roman"/>
        </w:rPr>
        <w:t>W szczególności dotyczyło to etapów związanych z udziałem społeczeństwa.</w:t>
      </w:r>
    </w:p>
    <w:p w14:paraId="22E221A6" w14:textId="1524C362" w:rsidR="006C4DEC" w:rsidRPr="0039044D" w:rsidRDefault="005E49F5" w:rsidP="006955C3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lastRenderedPageBreak/>
        <w:t>Burmistrz</w:t>
      </w:r>
      <w:r w:rsidR="001158C0" w:rsidRPr="0039044D">
        <w:rPr>
          <w:rFonts w:ascii="Times New Roman" w:hAnsi="Times New Roman" w:cs="Times New Roman"/>
        </w:rPr>
        <w:t xml:space="preserve"> </w:t>
      </w:r>
      <w:r w:rsidR="00251C58" w:rsidRPr="0039044D">
        <w:rPr>
          <w:rFonts w:ascii="Times New Roman" w:hAnsi="Times New Roman" w:cs="Times New Roman"/>
        </w:rPr>
        <w:t xml:space="preserve">obwieścił o podjęciu </w:t>
      </w:r>
      <w:r w:rsidR="001158C0" w:rsidRPr="0039044D">
        <w:rPr>
          <w:rFonts w:ascii="Times New Roman" w:hAnsi="Times New Roman" w:cs="Times New Roman"/>
        </w:rPr>
        <w:t xml:space="preserve">Uchwały Nr </w:t>
      </w:r>
      <w:r w:rsidR="008102E5" w:rsidRPr="0039044D">
        <w:rPr>
          <w:rFonts w:ascii="Times New Roman" w:hAnsi="Times New Roman" w:cs="Times New Roman"/>
        </w:rPr>
        <w:t xml:space="preserve">XLV/438/18 </w:t>
      </w:r>
      <w:r w:rsidRPr="0039044D">
        <w:rPr>
          <w:rFonts w:ascii="Times New Roman" w:hAnsi="Times New Roman" w:cs="Times New Roman"/>
        </w:rPr>
        <w:t xml:space="preserve">Rady Miejskiej w Augustowie z dnia </w:t>
      </w:r>
      <w:r w:rsidR="008102E5" w:rsidRPr="0039044D">
        <w:rPr>
          <w:rFonts w:ascii="Times New Roman" w:hAnsi="Times New Roman" w:cs="Times New Roman"/>
        </w:rPr>
        <w:t xml:space="preserve">21 lutego 2018 r. w sprawie przystąpienia do sporządzenia Miejscowego planu zagospodarowania przestrzennego części miasta Augustowa zwanego </w:t>
      </w:r>
      <w:r w:rsidR="00496629" w:rsidRPr="0039044D">
        <w:rPr>
          <w:rFonts w:ascii="Times New Roman" w:hAnsi="Times New Roman" w:cs="Times New Roman"/>
        </w:rPr>
        <w:t>„</w:t>
      </w:r>
      <w:r w:rsidR="008102E5" w:rsidRPr="0039044D">
        <w:rPr>
          <w:rFonts w:ascii="Times New Roman" w:hAnsi="Times New Roman" w:cs="Times New Roman"/>
        </w:rPr>
        <w:t>Złoże borowiny - Silikaty</w:t>
      </w:r>
      <w:r w:rsidR="00496629" w:rsidRPr="0039044D">
        <w:rPr>
          <w:rFonts w:ascii="Times New Roman" w:hAnsi="Times New Roman" w:cs="Times New Roman"/>
        </w:rPr>
        <w:t xml:space="preserve">”. </w:t>
      </w:r>
      <w:r w:rsidR="00251C58" w:rsidRPr="0039044D">
        <w:rPr>
          <w:rFonts w:ascii="Times New Roman" w:hAnsi="Times New Roman" w:cs="Times New Roman"/>
        </w:rPr>
        <w:t xml:space="preserve">Poinformował </w:t>
      </w:r>
      <w:r w:rsidR="003E3632" w:rsidRPr="0039044D">
        <w:rPr>
          <w:rFonts w:ascii="Times New Roman" w:hAnsi="Times New Roman" w:cs="Times New Roman"/>
        </w:rPr>
        <w:br/>
      </w:r>
      <w:r w:rsidR="00251C58" w:rsidRPr="0039044D">
        <w:rPr>
          <w:rFonts w:ascii="Times New Roman" w:hAnsi="Times New Roman" w:cs="Times New Roman"/>
        </w:rPr>
        <w:t xml:space="preserve">o możliwości składania wniosków do </w:t>
      </w:r>
      <w:r w:rsidRPr="0039044D">
        <w:rPr>
          <w:rFonts w:ascii="Times New Roman" w:hAnsi="Times New Roman" w:cs="Times New Roman"/>
        </w:rPr>
        <w:t>planu</w:t>
      </w:r>
      <w:r w:rsidR="00251C58" w:rsidRPr="0039044D">
        <w:rPr>
          <w:rFonts w:ascii="Times New Roman" w:hAnsi="Times New Roman" w:cs="Times New Roman"/>
        </w:rPr>
        <w:t>, informacjach, jakie zawierać powinny wnioski oraz terminie, w jakim można je skła</w:t>
      </w:r>
      <w:r w:rsidR="00E214CC" w:rsidRPr="0039044D">
        <w:rPr>
          <w:rFonts w:ascii="Times New Roman" w:hAnsi="Times New Roman" w:cs="Times New Roman"/>
        </w:rPr>
        <w:t xml:space="preserve">dać. </w:t>
      </w:r>
      <w:r w:rsidR="008102E5" w:rsidRPr="0039044D">
        <w:rPr>
          <w:rFonts w:ascii="Times New Roman" w:hAnsi="Times New Roman" w:cs="Times New Roman"/>
        </w:rPr>
        <w:t xml:space="preserve">W wyznaczonym terminie </w:t>
      </w:r>
      <w:r w:rsidR="00DB0394" w:rsidRPr="0039044D">
        <w:rPr>
          <w:rFonts w:ascii="Times New Roman" w:hAnsi="Times New Roman" w:cs="Times New Roman"/>
        </w:rPr>
        <w:t>wpł</w:t>
      </w:r>
      <w:r w:rsidR="008B6836" w:rsidRPr="0039044D">
        <w:rPr>
          <w:rFonts w:ascii="Times New Roman" w:hAnsi="Times New Roman" w:cs="Times New Roman"/>
        </w:rPr>
        <w:t>ynęły</w:t>
      </w:r>
      <w:r w:rsidR="00DB0394" w:rsidRPr="0039044D">
        <w:rPr>
          <w:rFonts w:ascii="Times New Roman" w:hAnsi="Times New Roman" w:cs="Times New Roman"/>
        </w:rPr>
        <w:t xml:space="preserve"> </w:t>
      </w:r>
      <w:r w:rsidR="008B6836" w:rsidRPr="0039044D">
        <w:rPr>
          <w:rFonts w:ascii="Times New Roman" w:hAnsi="Times New Roman" w:cs="Times New Roman"/>
        </w:rPr>
        <w:t>2</w:t>
      </w:r>
      <w:r w:rsidR="00DB0394" w:rsidRPr="0039044D">
        <w:rPr>
          <w:rFonts w:ascii="Times New Roman" w:hAnsi="Times New Roman" w:cs="Times New Roman"/>
        </w:rPr>
        <w:t xml:space="preserve"> wnios</w:t>
      </w:r>
      <w:r w:rsidR="008B6836" w:rsidRPr="0039044D">
        <w:rPr>
          <w:rFonts w:ascii="Times New Roman" w:hAnsi="Times New Roman" w:cs="Times New Roman"/>
        </w:rPr>
        <w:t>ki</w:t>
      </w:r>
      <w:r w:rsidR="00BB3429" w:rsidRPr="0039044D">
        <w:rPr>
          <w:rFonts w:ascii="Times New Roman" w:hAnsi="Times New Roman" w:cs="Times New Roman"/>
        </w:rPr>
        <w:t>. Pierwszy wniosek dotyczył</w:t>
      </w:r>
      <w:r w:rsidR="00F70172" w:rsidRPr="0039044D">
        <w:rPr>
          <w:rFonts w:ascii="Times New Roman" w:hAnsi="Times New Roman" w:cs="Times New Roman"/>
        </w:rPr>
        <w:t>:</w:t>
      </w:r>
      <w:r w:rsidR="00BB3429" w:rsidRPr="0039044D">
        <w:rPr>
          <w:rFonts w:ascii="Times New Roman" w:hAnsi="Times New Roman" w:cs="Times New Roman"/>
        </w:rPr>
        <w:t xml:space="preserve"> </w:t>
      </w:r>
      <w:r w:rsidR="00FA398E" w:rsidRPr="0039044D">
        <w:rPr>
          <w:rFonts w:ascii="Times New Roman" w:hAnsi="Times New Roman"/>
        </w:rPr>
        <w:t>lokalizowania funkcji o przeznaczeniu wyłącznie niewymagającym dotrzymywania dopuszczalnych poziomów hałasu zgodnie z</w:t>
      </w:r>
      <w:r w:rsidR="003309C5">
        <w:rPr>
          <w:rFonts w:ascii="Times New Roman" w:hAnsi="Times New Roman"/>
        </w:rPr>
        <w:t xml:space="preserve"> </w:t>
      </w:r>
      <w:r w:rsidR="00FA398E" w:rsidRPr="0039044D">
        <w:rPr>
          <w:rFonts w:ascii="Times New Roman" w:hAnsi="Times New Roman"/>
        </w:rPr>
        <w:t>rozporządzeniem</w:t>
      </w:r>
      <w:r w:rsidR="003309C5">
        <w:rPr>
          <w:rFonts w:ascii="Times New Roman" w:hAnsi="Times New Roman"/>
        </w:rPr>
        <w:t xml:space="preserve"> </w:t>
      </w:r>
      <w:r w:rsidR="003309C5" w:rsidRPr="0039044D">
        <w:rPr>
          <w:rFonts w:ascii="Times New Roman" w:hAnsi="Times New Roman"/>
        </w:rPr>
        <w:t>Ministra Środowiska w sprawie dopuszczalnych poziomów hałasu w środowisku</w:t>
      </w:r>
      <w:r w:rsidR="00FA398E" w:rsidRPr="0039044D">
        <w:rPr>
          <w:rFonts w:ascii="Times New Roman" w:hAnsi="Times New Roman"/>
        </w:rPr>
        <w:t>; przestrzegania przytoczonych przepisów;</w:t>
      </w:r>
      <w:r w:rsidR="003309C5">
        <w:rPr>
          <w:rFonts w:ascii="Times New Roman" w:hAnsi="Times New Roman"/>
        </w:rPr>
        <w:t xml:space="preserve"> </w:t>
      </w:r>
      <w:r w:rsidR="00BB3429" w:rsidRPr="0039044D">
        <w:rPr>
          <w:rFonts w:ascii="Times New Roman" w:hAnsi="Times New Roman"/>
        </w:rPr>
        <w:t>wykluczenia wprowadzania</w:t>
      </w:r>
      <w:r w:rsidR="00F70172" w:rsidRPr="0039044D">
        <w:rPr>
          <w:rFonts w:ascii="Times New Roman" w:hAnsi="Times New Roman"/>
        </w:rPr>
        <w:t xml:space="preserve"> funkcji w bezpośrednim sąsiedztwie linii kolejowych</w:t>
      </w:r>
      <w:r w:rsidR="00BB3429" w:rsidRPr="0039044D">
        <w:rPr>
          <w:rFonts w:ascii="Times New Roman" w:hAnsi="Times New Roman"/>
        </w:rPr>
        <w:t xml:space="preserve">, poza już istniejącymi, które zgodnie z rozporządzeniem, stanowią </w:t>
      </w:r>
      <w:r w:rsidR="00F70172" w:rsidRPr="0039044D">
        <w:rPr>
          <w:rFonts w:ascii="Times New Roman" w:hAnsi="Times New Roman"/>
        </w:rPr>
        <w:t>funkcje</w:t>
      </w:r>
      <w:r w:rsidR="00BB3429" w:rsidRPr="0039044D">
        <w:rPr>
          <w:rFonts w:ascii="Times New Roman" w:hAnsi="Times New Roman"/>
        </w:rPr>
        <w:t xml:space="preserve"> chronione akustycznie</w:t>
      </w:r>
      <w:r w:rsidR="00F70172" w:rsidRPr="0039044D">
        <w:rPr>
          <w:rFonts w:ascii="Times New Roman" w:hAnsi="Times New Roman"/>
        </w:rPr>
        <w:t xml:space="preserve">; wykluczenia </w:t>
      </w:r>
      <w:r w:rsidR="00F70172" w:rsidRPr="0039044D">
        <w:rPr>
          <w:rFonts w:ascii="Times New Roman" w:hAnsi="Times New Roman" w:cs="Times New Roman"/>
        </w:rPr>
        <w:t>możliwości odprowadzania wód opadowych na tereny kolejowe i korzystania z kolejowych urządzeń odwadniających, wprowadzania ścieków bytowych na tereny kolejowe oraz lokalizowania</w:t>
      </w:r>
      <w:r w:rsidR="00BB3429" w:rsidRPr="0039044D">
        <w:rPr>
          <w:rFonts w:ascii="Times New Roman" w:hAnsi="Times New Roman" w:cs="Times New Roman"/>
        </w:rPr>
        <w:t xml:space="preserve"> </w:t>
      </w:r>
      <w:r w:rsidR="00F70172" w:rsidRPr="0039044D">
        <w:rPr>
          <w:rFonts w:ascii="Times New Roman" w:hAnsi="Times New Roman" w:cs="Times New Roman"/>
        </w:rPr>
        <w:t xml:space="preserve">urządzeń mogących zagrażać bezpieczeństwu ruchu kolejowego. Drugi wniosek dotyczył </w:t>
      </w:r>
      <w:r w:rsidR="004A2E32" w:rsidRPr="0039044D">
        <w:rPr>
          <w:rFonts w:ascii="Times New Roman" w:eastAsia="Calibri" w:hAnsi="Times New Roman" w:cs="Times New Roman"/>
        </w:rPr>
        <w:t xml:space="preserve">uwzględnienia istniejącej liniowej infrastruktury technicznej (podziemnej), niezbędnej do prawidłowego funkcjonowania zakładu wytwarzającego </w:t>
      </w:r>
      <w:r w:rsidR="006C4DEC" w:rsidRPr="0039044D">
        <w:rPr>
          <w:rFonts w:ascii="Times New Roman" w:eastAsia="Calibri" w:hAnsi="Times New Roman" w:cs="Times New Roman"/>
        </w:rPr>
        <w:t xml:space="preserve">napoje i </w:t>
      </w:r>
      <w:r w:rsidR="004A2E32" w:rsidRPr="0039044D">
        <w:rPr>
          <w:rFonts w:ascii="Times New Roman" w:eastAsia="Calibri" w:hAnsi="Times New Roman" w:cs="Times New Roman"/>
        </w:rPr>
        <w:t>wod</w:t>
      </w:r>
      <w:r w:rsidR="006C4DEC" w:rsidRPr="0039044D">
        <w:rPr>
          <w:rFonts w:ascii="Times New Roman" w:eastAsia="Calibri" w:hAnsi="Times New Roman" w:cs="Times New Roman"/>
        </w:rPr>
        <w:t>ę</w:t>
      </w:r>
      <w:r w:rsidR="004A2E32" w:rsidRPr="0039044D">
        <w:rPr>
          <w:rFonts w:ascii="Times New Roman" w:eastAsia="Calibri" w:hAnsi="Times New Roman" w:cs="Times New Roman"/>
        </w:rPr>
        <w:t xml:space="preserve"> mineraln</w:t>
      </w:r>
      <w:r w:rsidR="006C4DEC" w:rsidRPr="0039044D">
        <w:rPr>
          <w:rFonts w:ascii="Times New Roman" w:eastAsia="Calibri" w:hAnsi="Times New Roman" w:cs="Times New Roman"/>
        </w:rPr>
        <w:t>ą</w:t>
      </w:r>
      <w:r w:rsidR="004A2E32" w:rsidRPr="0039044D">
        <w:rPr>
          <w:rFonts w:ascii="Times New Roman" w:eastAsia="Calibri" w:hAnsi="Times New Roman" w:cs="Times New Roman"/>
        </w:rPr>
        <w:t xml:space="preserve">, zlokalizowanej częściowo na działce ewidencyjnej nr 315 obręb 0004 </w:t>
      </w:r>
      <w:r w:rsidR="006C4DEC" w:rsidRPr="0039044D">
        <w:rPr>
          <w:rFonts w:ascii="Times New Roman" w:eastAsia="Calibri" w:hAnsi="Times New Roman" w:cs="Times New Roman"/>
        </w:rPr>
        <w:t>oraz</w:t>
      </w:r>
      <w:r w:rsidR="004A2E32" w:rsidRPr="0039044D">
        <w:rPr>
          <w:rFonts w:ascii="Times New Roman" w:eastAsia="Calibri" w:hAnsi="Times New Roman" w:cs="Times New Roman"/>
        </w:rPr>
        <w:t xml:space="preserve"> wstrzymania prac projektowych nad planem miejscowym do czasu aktualizacji mapy zasadniczej. </w:t>
      </w:r>
      <w:r w:rsidR="006C4DEC" w:rsidRPr="0039044D">
        <w:rPr>
          <w:rFonts w:ascii="Times New Roman" w:eastAsia="Calibri" w:hAnsi="Times New Roman" w:cs="Times New Roman"/>
        </w:rPr>
        <w:t xml:space="preserve">Pierwszy wniosek uwzględniono w całości. Drugi wniosek uwzględniono </w:t>
      </w:r>
      <w:r w:rsidR="006C4DEC" w:rsidRPr="0039044D">
        <w:rPr>
          <w:rFonts w:ascii="Times New Roman" w:eastAsia="Calibri" w:hAnsi="Times New Roman" w:cs="Times New Roman"/>
          <w:sz w:val="24"/>
          <w:szCs w:val="24"/>
        </w:rPr>
        <w:t xml:space="preserve">w zakresie </w:t>
      </w:r>
      <w:r w:rsidR="006C4DEC" w:rsidRPr="0039044D">
        <w:rPr>
          <w:rFonts w:ascii="Times New Roman" w:hAnsi="Times New Roman" w:cs="Times New Roman"/>
          <w:sz w:val="24"/>
          <w:szCs w:val="24"/>
          <w:lang w:eastAsia="pl-PL"/>
        </w:rPr>
        <w:t>utrzymania, przebudowy i rozbudowy istniejącej infrastruktury technicznej</w:t>
      </w:r>
      <w:r w:rsidR="004A2E32" w:rsidRPr="003904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C4DEC" w:rsidRPr="0039044D">
        <w:rPr>
          <w:rFonts w:ascii="Times New Roman" w:eastAsia="Calibri" w:hAnsi="Times New Roman" w:cs="Times New Roman"/>
          <w:sz w:val="24"/>
          <w:szCs w:val="24"/>
        </w:rPr>
        <w:t>(z zachowaniem przepisów odrębnych).</w:t>
      </w:r>
    </w:p>
    <w:p w14:paraId="5F3D3052" w14:textId="7A36C9A1" w:rsidR="00251C58" w:rsidRPr="0039044D" w:rsidRDefault="00E214CC" w:rsidP="006955C3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 xml:space="preserve">W dalszym postępowaniu </w:t>
      </w:r>
      <w:r w:rsidR="004C601C" w:rsidRPr="0039044D">
        <w:rPr>
          <w:rFonts w:ascii="Times New Roman" w:hAnsi="Times New Roman" w:cs="Times New Roman"/>
        </w:rPr>
        <w:t xml:space="preserve">Burmistrz </w:t>
      </w:r>
      <w:r w:rsidR="00251C58" w:rsidRPr="0039044D">
        <w:rPr>
          <w:rFonts w:ascii="Times New Roman" w:hAnsi="Times New Roman" w:cs="Times New Roman"/>
        </w:rPr>
        <w:t xml:space="preserve">ogłosił o wyłożeniu do publicznego wglądu projektu miejscowego planu wraz z prognozą oddziaływania na środowisko. Wskazał termin i miejsce wyłożenia projektu, informację o </w:t>
      </w:r>
      <w:r w:rsidR="003E3632" w:rsidRPr="0039044D">
        <w:rPr>
          <w:rFonts w:ascii="Times New Roman" w:hAnsi="Times New Roman" w:cs="Times New Roman"/>
        </w:rPr>
        <w:t xml:space="preserve">terminie </w:t>
      </w:r>
      <w:r w:rsidR="00251C58" w:rsidRPr="0039044D">
        <w:rPr>
          <w:rFonts w:ascii="Times New Roman" w:hAnsi="Times New Roman" w:cs="Times New Roman"/>
        </w:rPr>
        <w:t xml:space="preserve">dyskusji publicznej nad przyjętymi w projekcie planu miejscowego rozwiązaniami, informacje na temat możliwości składania uwag do projektu. </w:t>
      </w:r>
    </w:p>
    <w:p w14:paraId="4973B1C0" w14:textId="3BC321D7" w:rsidR="00251C58" w:rsidRPr="0039044D" w:rsidRDefault="00251C58" w:rsidP="00251C58">
      <w:pPr>
        <w:jc w:val="both"/>
        <w:rPr>
          <w:rFonts w:ascii="Times New Roman" w:hAnsi="Times New Roman" w:cs="Times New Roman"/>
          <w:i/>
        </w:rPr>
      </w:pPr>
      <w:r w:rsidRPr="0039044D">
        <w:rPr>
          <w:rFonts w:ascii="Times New Roman" w:hAnsi="Times New Roman" w:cs="Times New Roman"/>
          <w:i/>
        </w:rPr>
        <w:t xml:space="preserve">Projekt planu miejscowego wraz z prognozą oddziaływania na środowisko został wyłożony </w:t>
      </w:r>
      <w:r w:rsidR="00DC7822">
        <w:rPr>
          <w:rFonts w:ascii="Times New Roman" w:hAnsi="Times New Roman" w:cs="Times New Roman"/>
          <w:i/>
        </w:rPr>
        <w:br/>
      </w:r>
      <w:r w:rsidRPr="0039044D">
        <w:rPr>
          <w:rFonts w:ascii="Times New Roman" w:hAnsi="Times New Roman" w:cs="Times New Roman"/>
          <w:i/>
        </w:rPr>
        <w:t xml:space="preserve">do publicznego wglądu dniach od </w:t>
      </w:r>
      <w:r w:rsidR="00DC7822">
        <w:rPr>
          <w:rFonts w:ascii="Times New Roman" w:hAnsi="Times New Roman" w:cs="Times New Roman"/>
          <w:i/>
        </w:rPr>
        <w:t>17.04.2019 r.</w:t>
      </w:r>
      <w:r w:rsidRPr="0039044D">
        <w:rPr>
          <w:rFonts w:ascii="Times New Roman" w:hAnsi="Times New Roman" w:cs="Times New Roman"/>
          <w:i/>
        </w:rPr>
        <w:t xml:space="preserve"> do </w:t>
      </w:r>
      <w:r w:rsidR="00DC7822">
        <w:rPr>
          <w:rFonts w:ascii="Times New Roman" w:hAnsi="Times New Roman" w:cs="Times New Roman"/>
          <w:i/>
        </w:rPr>
        <w:t>07.05.2019 r.</w:t>
      </w:r>
      <w:r w:rsidRPr="0039044D">
        <w:rPr>
          <w:rFonts w:ascii="Times New Roman" w:hAnsi="Times New Roman" w:cs="Times New Roman"/>
          <w:i/>
        </w:rPr>
        <w:t xml:space="preserve"> w siedzibie Urzędu. Projekt wraz </w:t>
      </w:r>
      <w:r w:rsidR="00BE61AB" w:rsidRPr="0039044D">
        <w:rPr>
          <w:rFonts w:ascii="Times New Roman" w:hAnsi="Times New Roman" w:cs="Times New Roman"/>
          <w:i/>
        </w:rPr>
        <w:br/>
      </w:r>
      <w:r w:rsidRPr="0039044D">
        <w:rPr>
          <w:rFonts w:ascii="Times New Roman" w:hAnsi="Times New Roman" w:cs="Times New Roman"/>
          <w:i/>
        </w:rPr>
        <w:t xml:space="preserve">z prognozą wyłożono również w Biuletynie Informacji Publicznej Urzędu </w:t>
      </w:r>
      <w:r w:rsidR="005E49F5" w:rsidRPr="0039044D">
        <w:rPr>
          <w:rFonts w:ascii="Times New Roman" w:hAnsi="Times New Roman" w:cs="Times New Roman"/>
          <w:i/>
        </w:rPr>
        <w:t>Miasta Augustowa</w:t>
      </w:r>
      <w:r w:rsidR="001158C0" w:rsidRPr="0039044D">
        <w:rPr>
          <w:rFonts w:ascii="Times New Roman" w:hAnsi="Times New Roman" w:cs="Times New Roman"/>
          <w:i/>
        </w:rPr>
        <w:t>.</w:t>
      </w:r>
    </w:p>
    <w:p w14:paraId="7676E52B" w14:textId="0D611D7B" w:rsidR="00251C58" w:rsidRPr="0039044D" w:rsidRDefault="00251C58" w:rsidP="00251C58">
      <w:pPr>
        <w:jc w:val="both"/>
        <w:rPr>
          <w:rFonts w:ascii="Times New Roman" w:hAnsi="Times New Roman" w:cs="Times New Roman"/>
          <w:i/>
        </w:rPr>
      </w:pPr>
      <w:r w:rsidRPr="0039044D">
        <w:rPr>
          <w:rFonts w:ascii="Times New Roman" w:hAnsi="Times New Roman" w:cs="Times New Roman"/>
          <w:i/>
        </w:rPr>
        <w:t xml:space="preserve">W trakcie wyłożenia, w dniu </w:t>
      </w:r>
      <w:r w:rsidR="00DC7822">
        <w:rPr>
          <w:rFonts w:ascii="Times New Roman" w:hAnsi="Times New Roman" w:cs="Times New Roman"/>
          <w:i/>
        </w:rPr>
        <w:t>26.04.2019 r.</w:t>
      </w:r>
      <w:r w:rsidRPr="0039044D">
        <w:rPr>
          <w:rFonts w:ascii="Times New Roman" w:hAnsi="Times New Roman" w:cs="Times New Roman"/>
          <w:i/>
        </w:rPr>
        <w:t xml:space="preserve">  obyła się dyskusja publiczna nad rozwiązaniami przyjętymi w projekcie planu.</w:t>
      </w:r>
      <w:r w:rsidR="006C4DEC" w:rsidRPr="0039044D">
        <w:rPr>
          <w:rFonts w:ascii="Times New Roman" w:hAnsi="Times New Roman" w:cs="Times New Roman"/>
          <w:i/>
        </w:rPr>
        <w:t xml:space="preserve"> </w:t>
      </w:r>
      <w:r w:rsidR="00607059">
        <w:rPr>
          <w:rFonts w:ascii="Times New Roman" w:hAnsi="Times New Roman" w:cs="Times New Roman"/>
          <w:i/>
        </w:rPr>
        <w:t>Na</w:t>
      </w:r>
      <w:r w:rsidR="006C4DEC" w:rsidRPr="0039044D">
        <w:rPr>
          <w:rFonts w:ascii="Times New Roman" w:hAnsi="Times New Roman" w:cs="Times New Roman"/>
          <w:i/>
        </w:rPr>
        <w:t xml:space="preserve"> </w:t>
      </w:r>
      <w:r w:rsidR="008A2EB3">
        <w:rPr>
          <w:rFonts w:ascii="Times New Roman" w:hAnsi="Times New Roman" w:cs="Times New Roman"/>
          <w:i/>
        </w:rPr>
        <w:t>dyskusji nie zjawili się</w:t>
      </w:r>
      <w:r w:rsidR="00DC7822">
        <w:rPr>
          <w:rFonts w:ascii="Times New Roman" w:hAnsi="Times New Roman" w:cs="Times New Roman"/>
          <w:i/>
        </w:rPr>
        <w:t xml:space="preserve"> </w:t>
      </w:r>
      <w:r w:rsidRPr="0039044D">
        <w:rPr>
          <w:rFonts w:ascii="Times New Roman" w:hAnsi="Times New Roman" w:cs="Times New Roman"/>
          <w:i/>
        </w:rPr>
        <w:t>mieszkańcy.</w:t>
      </w:r>
    </w:p>
    <w:p w14:paraId="4A429B55" w14:textId="1604CBE5" w:rsidR="00251C58" w:rsidRPr="0039044D" w:rsidRDefault="00251C58" w:rsidP="00251C58">
      <w:pPr>
        <w:jc w:val="both"/>
        <w:rPr>
          <w:rFonts w:ascii="Times New Roman" w:hAnsi="Times New Roman" w:cs="Times New Roman"/>
          <w:i/>
        </w:rPr>
      </w:pPr>
      <w:r w:rsidRPr="0039044D">
        <w:rPr>
          <w:rFonts w:ascii="Times New Roman" w:hAnsi="Times New Roman" w:cs="Times New Roman"/>
          <w:i/>
        </w:rPr>
        <w:t xml:space="preserve">Termin na składanie uwag upłynął w dniu </w:t>
      </w:r>
      <w:r w:rsidR="00607059">
        <w:rPr>
          <w:rFonts w:ascii="Times New Roman" w:hAnsi="Times New Roman" w:cs="Times New Roman"/>
          <w:i/>
        </w:rPr>
        <w:t>21.05.2019 r.</w:t>
      </w:r>
      <w:r w:rsidRPr="0039044D">
        <w:rPr>
          <w:rFonts w:ascii="Times New Roman" w:hAnsi="Times New Roman" w:cs="Times New Roman"/>
          <w:i/>
        </w:rPr>
        <w:t xml:space="preserve"> Mieszkańcy mieli możliwość składania uwag </w:t>
      </w:r>
      <w:r w:rsidR="00607059">
        <w:rPr>
          <w:rFonts w:ascii="Times New Roman" w:hAnsi="Times New Roman" w:cs="Times New Roman"/>
          <w:i/>
        </w:rPr>
        <w:br/>
      </w:r>
      <w:r w:rsidRPr="0039044D">
        <w:rPr>
          <w:rFonts w:ascii="Times New Roman" w:hAnsi="Times New Roman" w:cs="Times New Roman"/>
          <w:i/>
        </w:rPr>
        <w:t xml:space="preserve">w </w:t>
      </w:r>
      <w:r w:rsidR="0085513B">
        <w:rPr>
          <w:rFonts w:ascii="Times New Roman" w:hAnsi="Times New Roman" w:cs="Times New Roman"/>
          <w:i/>
        </w:rPr>
        <w:t xml:space="preserve">kilku </w:t>
      </w:r>
      <w:r w:rsidRPr="0039044D">
        <w:rPr>
          <w:rFonts w:ascii="Times New Roman" w:hAnsi="Times New Roman" w:cs="Times New Roman"/>
          <w:i/>
        </w:rPr>
        <w:t xml:space="preserve"> formach, o czym była mowa w ogłoszeniach / obwieszczeniach</w:t>
      </w:r>
      <w:r w:rsidR="006C4DEC" w:rsidRPr="0039044D">
        <w:rPr>
          <w:rFonts w:ascii="Times New Roman" w:hAnsi="Times New Roman" w:cs="Times New Roman"/>
          <w:i/>
        </w:rPr>
        <w:t>.</w:t>
      </w:r>
      <w:r w:rsidRPr="0039044D">
        <w:rPr>
          <w:rFonts w:ascii="Times New Roman" w:hAnsi="Times New Roman" w:cs="Times New Roman"/>
          <w:i/>
        </w:rPr>
        <w:t xml:space="preserve"> </w:t>
      </w:r>
      <w:r w:rsidR="00DB0394" w:rsidRPr="0039044D">
        <w:rPr>
          <w:rFonts w:ascii="Times New Roman" w:hAnsi="Times New Roman" w:cs="Times New Roman"/>
          <w:i/>
        </w:rPr>
        <w:t>Uwagi mogły być składane r</w:t>
      </w:r>
      <w:r w:rsidR="003D40AF">
        <w:rPr>
          <w:rFonts w:ascii="Times New Roman" w:hAnsi="Times New Roman" w:cs="Times New Roman"/>
          <w:i/>
        </w:rPr>
        <w:t>ównież w formie elektronicznej. U</w:t>
      </w:r>
      <w:r w:rsidRPr="0039044D">
        <w:rPr>
          <w:rFonts w:ascii="Times New Roman" w:hAnsi="Times New Roman" w:cs="Times New Roman"/>
          <w:i/>
        </w:rPr>
        <w:t>wagi</w:t>
      </w:r>
      <w:r w:rsidR="003D40AF">
        <w:rPr>
          <w:rFonts w:ascii="Times New Roman" w:hAnsi="Times New Roman" w:cs="Times New Roman"/>
          <w:i/>
        </w:rPr>
        <w:t xml:space="preserve"> nie wpłynęły</w:t>
      </w:r>
      <w:r w:rsidRPr="0039044D">
        <w:rPr>
          <w:rFonts w:ascii="Times New Roman" w:hAnsi="Times New Roman" w:cs="Times New Roman"/>
          <w:i/>
        </w:rPr>
        <w:t>.</w:t>
      </w:r>
    </w:p>
    <w:p w14:paraId="784DD754" w14:textId="7663AFD0" w:rsidR="00E016BA" w:rsidRPr="0039044D" w:rsidRDefault="00251C58" w:rsidP="00694949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Ogłoszenia o przystąpieniu do sporządzenia miejscowego planu oraz o jego wyłożeniu do publicznego wglądu były publikowane w Biuletynie Informacji Przestrzennej Urzędu, ukazywały się w prasie oraz były wywieszane na tablicy ogłoszeń.</w:t>
      </w:r>
      <w:r w:rsidR="00E214CC" w:rsidRPr="0039044D">
        <w:rPr>
          <w:rFonts w:ascii="Times New Roman" w:hAnsi="Times New Roman" w:cs="Times New Roman"/>
        </w:rPr>
        <w:t xml:space="preserve"> </w:t>
      </w:r>
      <w:r w:rsidR="00E016BA" w:rsidRPr="0039044D">
        <w:rPr>
          <w:rFonts w:ascii="Times New Roman" w:hAnsi="Times New Roman" w:cs="Times New Roman"/>
        </w:rPr>
        <w:t>Mieszkańcy mieli możl</w:t>
      </w:r>
      <w:r w:rsidR="00015E46" w:rsidRPr="0039044D">
        <w:rPr>
          <w:rFonts w:ascii="Times New Roman" w:hAnsi="Times New Roman" w:cs="Times New Roman"/>
        </w:rPr>
        <w:t>iwość składania wniosków i uwag</w:t>
      </w:r>
      <w:r w:rsidR="00E016BA" w:rsidRPr="0039044D">
        <w:rPr>
          <w:rFonts w:ascii="Times New Roman" w:hAnsi="Times New Roman" w:cs="Times New Roman"/>
        </w:rPr>
        <w:t xml:space="preserve">, </w:t>
      </w:r>
      <w:r w:rsidR="00BE61AB" w:rsidRPr="0039044D">
        <w:rPr>
          <w:rFonts w:ascii="Times New Roman" w:hAnsi="Times New Roman" w:cs="Times New Roman"/>
        </w:rPr>
        <w:br/>
      </w:r>
      <w:r w:rsidR="00E016BA" w:rsidRPr="0039044D">
        <w:rPr>
          <w:rFonts w:ascii="Times New Roman" w:hAnsi="Times New Roman" w:cs="Times New Roman"/>
        </w:rPr>
        <w:t xml:space="preserve">o czym była mowa w ogłoszeniach. </w:t>
      </w:r>
    </w:p>
    <w:p w14:paraId="5D4AAE58" w14:textId="77777777" w:rsidR="00E016BA" w:rsidRPr="0039044D" w:rsidRDefault="00E016BA" w:rsidP="00BC014F">
      <w:pPr>
        <w:pStyle w:val="Nagwek2"/>
        <w:shd w:val="clear" w:color="auto" w:fill="FFFFFF" w:themeFill="background1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_Toc440959068"/>
      <w:r w:rsidRPr="0039044D">
        <w:rPr>
          <w:rFonts w:ascii="Times New Roman" w:hAnsi="Times New Roman" w:cs="Times New Roman"/>
          <w:color w:val="auto"/>
          <w:sz w:val="22"/>
          <w:szCs w:val="22"/>
        </w:rPr>
        <w:t>Zapewnienie odpowiedniej ilości i jakości wody, do celów zaopatrzenia ludności</w:t>
      </w:r>
      <w:bookmarkEnd w:id="15"/>
    </w:p>
    <w:p w14:paraId="4FB5914E" w14:textId="684AA9CA" w:rsidR="003E3632" w:rsidRPr="0039044D" w:rsidRDefault="003E3632" w:rsidP="00BC014F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W §1</w:t>
      </w:r>
      <w:r w:rsidR="004C601C" w:rsidRPr="0039044D">
        <w:rPr>
          <w:rFonts w:ascii="Times New Roman" w:hAnsi="Times New Roman" w:cs="Times New Roman"/>
        </w:rPr>
        <w:t>2</w:t>
      </w:r>
      <w:r w:rsidRPr="0039044D">
        <w:rPr>
          <w:rFonts w:ascii="Times New Roman" w:hAnsi="Times New Roman" w:cs="Times New Roman"/>
        </w:rPr>
        <w:t xml:space="preserve"> określono, że parametry techniczne projektowanych sieci i obiektów infrastruktury technicznej należy dostosować do charakteru prac wydobywczych z uwzględnieniem istniejących </w:t>
      </w:r>
      <w:r w:rsidR="0058140A" w:rsidRPr="0039044D">
        <w:rPr>
          <w:rFonts w:ascii="Times New Roman" w:hAnsi="Times New Roman" w:cs="Times New Roman"/>
        </w:rPr>
        <w:br/>
        <w:t>i przewidywanych potrzeb</w:t>
      </w:r>
      <w:r w:rsidR="00CD2FEC" w:rsidRPr="0039044D">
        <w:rPr>
          <w:rFonts w:ascii="Times New Roman" w:hAnsi="Times New Roman" w:cs="Times New Roman"/>
        </w:rPr>
        <w:t xml:space="preserve"> na całym terenie zasilania lub obszarze zlewni</w:t>
      </w:r>
      <w:r w:rsidR="0058140A" w:rsidRPr="0039044D">
        <w:rPr>
          <w:rFonts w:ascii="Times New Roman" w:hAnsi="Times New Roman" w:cs="Times New Roman"/>
        </w:rPr>
        <w:t>.</w:t>
      </w:r>
    </w:p>
    <w:p w14:paraId="089C1102" w14:textId="37A28B2E" w:rsidR="00E016BA" w:rsidRPr="0039044D" w:rsidRDefault="004E4E59" w:rsidP="00E214CC">
      <w:pPr>
        <w:pStyle w:val="Nagwek1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6" w:name="_Toc440959069"/>
      <w:r w:rsidRPr="0039044D">
        <w:rPr>
          <w:rFonts w:ascii="Times New Roman" w:hAnsi="Times New Roman" w:cs="Times New Roman"/>
          <w:color w:val="auto"/>
          <w:sz w:val="22"/>
          <w:szCs w:val="22"/>
        </w:rPr>
        <w:lastRenderedPageBreak/>
        <w:t>USTALAJĄC PRZEZNACZENIE TERENU LUB OKREŚLAJĄC POTENCJALNY SPOSÓB ZAGOSPODAROWANIA I KORZYSTANIA Z TERENU, ORGAN WAŻY INTERES PUBLICZNY I INTERESY PRYWATNE, W TYM ZGŁASZANE W POSTACI WNIOSKÓW I UWAG, ZMIERZAJĄCE DO OCHRONY ISTNIEJĄCEGO STANU ZAGOSPODAROWANIA TERENU, JAK I ZMIAN W ZAKRESIE JEGO ZAGOSPODAROWANIA, A TAKŻE ANALIZY EKONOMICZNE, ŚRODOWISKOWE I SPOŁECZNE</w:t>
      </w:r>
      <w:bookmarkEnd w:id="16"/>
    </w:p>
    <w:p w14:paraId="66452ED9" w14:textId="7198E721" w:rsidR="00E016BA" w:rsidRPr="0039044D" w:rsidRDefault="005E49F5" w:rsidP="00BC014F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Burmistrz,</w:t>
      </w:r>
      <w:r w:rsidR="00E016BA" w:rsidRPr="0039044D">
        <w:rPr>
          <w:rFonts w:ascii="Times New Roman" w:hAnsi="Times New Roman" w:cs="Times New Roman"/>
        </w:rPr>
        <w:t xml:space="preserve"> po ogłoszeniu, iż przystąpiono do sporządzenia miejscowego planu zag</w:t>
      </w:r>
      <w:r w:rsidR="00AA04CB" w:rsidRPr="0039044D">
        <w:rPr>
          <w:rFonts w:ascii="Times New Roman" w:hAnsi="Times New Roman" w:cs="Times New Roman"/>
        </w:rPr>
        <w:t>ospodarowania przestrzennego</w:t>
      </w:r>
      <w:r w:rsidR="00B70640">
        <w:rPr>
          <w:rFonts w:ascii="Times New Roman" w:hAnsi="Times New Roman" w:cs="Times New Roman"/>
        </w:rPr>
        <w:t>,</w:t>
      </w:r>
      <w:r w:rsidR="00AA04CB" w:rsidRPr="0039044D">
        <w:rPr>
          <w:rFonts w:ascii="Times New Roman" w:hAnsi="Times New Roman" w:cs="Times New Roman"/>
        </w:rPr>
        <w:t xml:space="preserve"> </w:t>
      </w:r>
      <w:r w:rsidR="00E016BA" w:rsidRPr="0039044D">
        <w:rPr>
          <w:rFonts w:ascii="Times New Roman" w:hAnsi="Times New Roman" w:cs="Times New Roman"/>
        </w:rPr>
        <w:t xml:space="preserve">otrzymał </w:t>
      </w:r>
      <w:r w:rsidR="007B3093">
        <w:rPr>
          <w:rFonts w:ascii="Times New Roman" w:hAnsi="Times New Roman" w:cs="Times New Roman"/>
        </w:rPr>
        <w:t>2 wnioski, c</w:t>
      </w:r>
      <w:r w:rsidRPr="0039044D">
        <w:rPr>
          <w:rFonts w:ascii="Times New Roman" w:hAnsi="Times New Roman" w:cs="Times New Roman"/>
        </w:rPr>
        <w:t xml:space="preserve">o omówiono w punkcie 3.11. </w:t>
      </w:r>
    </w:p>
    <w:p w14:paraId="6C5D884B" w14:textId="5D33DDE7" w:rsidR="00E016BA" w:rsidRPr="0039044D" w:rsidRDefault="00E016BA" w:rsidP="00AE59F4">
      <w:pPr>
        <w:jc w:val="both"/>
        <w:rPr>
          <w:rFonts w:ascii="Times New Roman" w:hAnsi="Times New Roman" w:cs="Times New Roman"/>
          <w:i/>
          <w:shd w:val="clear" w:color="auto" w:fill="D6E3BC" w:themeFill="accent3" w:themeFillTint="66"/>
        </w:rPr>
      </w:pPr>
      <w:r w:rsidRPr="0039044D">
        <w:rPr>
          <w:rFonts w:ascii="Times New Roman" w:hAnsi="Times New Roman" w:cs="Times New Roman"/>
          <w:i/>
        </w:rPr>
        <w:t>Ponadto do wyłożonego do publicznego wglądu projektu planu nie złożono</w:t>
      </w:r>
      <w:r w:rsidR="00AA04CB" w:rsidRPr="0039044D">
        <w:rPr>
          <w:rFonts w:ascii="Times New Roman" w:hAnsi="Times New Roman" w:cs="Times New Roman"/>
          <w:i/>
        </w:rPr>
        <w:t xml:space="preserve"> </w:t>
      </w:r>
      <w:r w:rsidR="00607059">
        <w:rPr>
          <w:rFonts w:ascii="Times New Roman" w:hAnsi="Times New Roman" w:cs="Times New Roman"/>
          <w:i/>
        </w:rPr>
        <w:t>uwag</w:t>
      </w:r>
      <w:r w:rsidR="009F63ED" w:rsidRPr="0039044D">
        <w:rPr>
          <w:rFonts w:ascii="Times New Roman" w:hAnsi="Times New Roman" w:cs="Times New Roman"/>
          <w:i/>
        </w:rPr>
        <w:t xml:space="preserve">. </w:t>
      </w:r>
      <w:r w:rsidRPr="0039044D">
        <w:rPr>
          <w:rFonts w:ascii="Times New Roman" w:hAnsi="Times New Roman" w:cs="Times New Roman"/>
          <w:i/>
        </w:rPr>
        <w:t>Na dyskusję nad rozwiązaniami przyjętymi w projekcie planu nie przybyły</w:t>
      </w:r>
      <w:r w:rsidR="00AA04CB" w:rsidRPr="0039044D">
        <w:rPr>
          <w:rFonts w:ascii="Times New Roman" w:hAnsi="Times New Roman" w:cs="Times New Roman"/>
          <w:i/>
        </w:rPr>
        <w:t xml:space="preserve"> </w:t>
      </w:r>
      <w:r w:rsidRPr="0039044D">
        <w:rPr>
          <w:rFonts w:ascii="Times New Roman" w:hAnsi="Times New Roman" w:cs="Times New Roman"/>
          <w:i/>
        </w:rPr>
        <w:t>osoby zainteresowane.</w:t>
      </w:r>
    </w:p>
    <w:p w14:paraId="5B42A213" w14:textId="30BBBB81" w:rsidR="00E016BA" w:rsidRPr="0039044D" w:rsidRDefault="00E016BA" w:rsidP="00BC014F">
      <w:pPr>
        <w:jc w:val="both"/>
        <w:rPr>
          <w:rFonts w:ascii="Times New Roman" w:hAnsi="Times New Roman" w:cs="Times New Roman"/>
          <w:i/>
        </w:rPr>
      </w:pPr>
      <w:r w:rsidRPr="0039044D">
        <w:rPr>
          <w:rFonts w:ascii="Times New Roman" w:hAnsi="Times New Roman" w:cs="Times New Roman"/>
        </w:rPr>
        <w:t>W ramach proced</w:t>
      </w:r>
      <w:r w:rsidR="005E49F5" w:rsidRPr="0039044D">
        <w:rPr>
          <w:rFonts w:ascii="Times New Roman" w:hAnsi="Times New Roman" w:cs="Times New Roman"/>
        </w:rPr>
        <w:t xml:space="preserve">ury zmierzającej do uchwalenia </w:t>
      </w:r>
      <w:r w:rsidRPr="0039044D">
        <w:rPr>
          <w:rFonts w:ascii="Times New Roman" w:hAnsi="Times New Roman" w:cs="Times New Roman"/>
        </w:rPr>
        <w:t xml:space="preserve">miejscowego planu dokonano bilansu wydatków </w:t>
      </w:r>
      <w:r w:rsidR="005E49F5" w:rsidRPr="0039044D">
        <w:rPr>
          <w:rFonts w:ascii="Times New Roman" w:hAnsi="Times New Roman" w:cs="Times New Roman"/>
        </w:rPr>
        <w:br/>
      </w:r>
      <w:r w:rsidRPr="0039044D">
        <w:rPr>
          <w:rFonts w:ascii="Times New Roman" w:hAnsi="Times New Roman" w:cs="Times New Roman"/>
        </w:rPr>
        <w:t xml:space="preserve">i wpływów, jakie poniesie </w:t>
      </w:r>
      <w:r w:rsidR="005E49F5" w:rsidRPr="0039044D">
        <w:rPr>
          <w:rFonts w:ascii="Times New Roman" w:hAnsi="Times New Roman" w:cs="Times New Roman"/>
        </w:rPr>
        <w:t>Miasto</w:t>
      </w:r>
      <w:r w:rsidRPr="0039044D">
        <w:rPr>
          <w:rFonts w:ascii="Times New Roman" w:hAnsi="Times New Roman" w:cs="Times New Roman"/>
        </w:rPr>
        <w:t xml:space="preserve"> w związku z uchwaleniem planu – analizy ekonomiczne zawarto </w:t>
      </w:r>
      <w:r w:rsidR="00AE59F4" w:rsidRPr="0039044D">
        <w:rPr>
          <w:rFonts w:ascii="Times New Roman" w:hAnsi="Times New Roman" w:cs="Times New Roman"/>
        </w:rPr>
        <w:br/>
      </w:r>
      <w:r w:rsidRPr="0039044D">
        <w:rPr>
          <w:rFonts w:ascii="Times New Roman" w:hAnsi="Times New Roman" w:cs="Times New Roman"/>
        </w:rPr>
        <w:t>w prognozie skutków finansowych uchwalenia miejscowego planu zagospodarowania przestrzennego.</w:t>
      </w:r>
    </w:p>
    <w:p w14:paraId="2650A46C" w14:textId="78300700" w:rsidR="00E016BA" w:rsidRPr="0039044D" w:rsidRDefault="00E016BA" w:rsidP="00BC014F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Analizy środowiskowe wykonano w ramach opracowania prognoz</w:t>
      </w:r>
      <w:r w:rsidR="00CD2FEC" w:rsidRPr="0039044D">
        <w:rPr>
          <w:rFonts w:ascii="Times New Roman" w:hAnsi="Times New Roman" w:cs="Times New Roman"/>
        </w:rPr>
        <w:t>y</w:t>
      </w:r>
      <w:r w:rsidRPr="0039044D">
        <w:rPr>
          <w:rFonts w:ascii="Times New Roman" w:hAnsi="Times New Roman" w:cs="Times New Roman"/>
        </w:rPr>
        <w:t xml:space="preserve"> oddziaływania na środowisko </w:t>
      </w:r>
      <w:r w:rsidR="00607059">
        <w:rPr>
          <w:rFonts w:ascii="Times New Roman" w:hAnsi="Times New Roman" w:cs="Times New Roman"/>
        </w:rPr>
        <w:br/>
      </w:r>
      <w:r w:rsidRPr="0039044D">
        <w:rPr>
          <w:rFonts w:ascii="Times New Roman" w:hAnsi="Times New Roman" w:cs="Times New Roman"/>
        </w:rPr>
        <w:t>do projektu miejscowego planu zagospodarowania przestrzennego.</w:t>
      </w:r>
    </w:p>
    <w:p w14:paraId="7EC07DD3" w14:textId="5D4DB457" w:rsidR="005C0FC2" w:rsidRPr="0039044D" w:rsidRDefault="005C0FC2" w:rsidP="005C0FC2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 xml:space="preserve">Przed podjęciem uchwały o przystąpieniu do sporządzenia miejscowego planu zagospodarowania przestrzennego, </w:t>
      </w:r>
      <w:r w:rsidR="00731DE8" w:rsidRPr="0039044D">
        <w:rPr>
          <w:rFonts w:ascii="Times New Roman" w:hAnsi="Times New Roman" w:cs="Times New Roman"/>
        </w:rPr>
        <w:t>Burmistrz</w:t>
      </w:r>
      <w:r w:rsidRPr="0039044D">
        <w:rPr>
          <w:rFonts w:ascii="Times New Roman" w:hAnsi="Times New Roman" w:cs="Times New Roman"/>
        </w:rPr>
        <w:t xml:space="preserve"> wykonał Analizę dotyczącą zasadności przystąpienia do sporządzenia miejscowego planu zagospodarowania przestrzennego i stopnia zgo</w:t>
      </w:r>
      <w:r w:rsidR="00E10798" w:rsidRPr="0039044D">
        <w:rPr>
          <w:rFonts w:ascii="Times New Roman" w:hAnsi="Times New Roman" w:cs="Times New Roman"/>
        </w:rPr>
        <w:t xml:space="preserve">dności przewidywanych rozwiązań </w:t>
      </w:r>
      <w:r w:rsidRPr="0039044D">
        <w:rPr>
          <w:rFonts w:ascii="Times New Roman" w:hAnsi="Times New Roman" w:cs="Times New Roman"/>
        </w:rPr>
        <w:t>z ustaleniami studium</w:t>
      </w:r>
      <w:r w:rsidR="00731DE8" w:rsidRPr="0039044D">
        <w:rPr>
          <w:rFonts w:ascii="Times New Roman" w:hAnsi="Times New Roman" w:cs="Times New Roman"/>
        </w:rPr>
        <w:t>.</w:t>
      </w:r>
    </w:p>
    <w:p w14:paraId="39A80981" w14:textId="77777777" w:rsidR="00E016BA" w:rsidRPr="0039044D" w:rsidRDefault="004E4E59" w:rsidP="00DE2D63">
      <w:pPr>
        <w:pStyle w:val="Nagwek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7" w:name="_Toc440959070"/>
      <w:bookmarkStart w:id="18" w:name="_Toc440959071"/>
      <w:r w:rsidRPr="0039044D">
        <w:rPr>
          <w:rFonts w:ascii="Times New Roman" w:hAnsi="Times New Roman" w:cs="Times New Roman"/>
          <w:color w:val="auto"/>
          <w:sz w:val="22"/>
          <w:szCs w:val="22"/>
        </w:rPr>
        <w:t>W PRZYPADKU SYTUOWANIA NOWEJ ZABUDOWY, UWZGLĘDNIENIE WYMAGAŃ ŁADU PRZESTRZENNEGO, EFEKTYWNEGO GOSPODAROWANIA PRZESTRZENIĄ ORAZ WALORÓW EKONOMICZNYCH PRZESTRZENI NASTĘPUJE POPRZEZ:</w:t>
      </w:r>
      <w:bookmarkEnd w:id="17"/>
      <w:r w:rsidRPr="003904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E816B75" w14:textId="77777777" w:rsidR="00E016BA" w:rsidRPr="0039044D" w:rsidRDefault="00E016BA" w:rsidP="00DE2D63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</w:rPr>
      </w:pPr>
      <w:bookmarkStart w:id="19" w:name="_Toc440959072"/>
      <w:bookmarkEnd w:id="18"/>
      <w:r w:rsidRPr="0039044D">
        <w:rPr>
          <w:rFonts w:ascii="Times New Roman" w:hAnsi="Times New Roman" w:cs="Times New Roman"/>
          <w:b/>
        </w:rPr>
        <w:t>kształtowanie struktur przestrzennych przy uwzględnieniu dążenia do minimalizowania transportochłonności układu przestrzennego;</w:t>
      </w:r>
    </w:p>
    <w:p w14:paraId="4604604A" w14:textId="77777777" w:rsidR="00E016BA" w:rsidRPr="0039044D" w:rsidRDefault="00E016BA" w:rsidP="00DE2D63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</w:rPr>
      </w:pPr>
      <w:r w:rsidRPr="0039044D">
        <w:rPr>
          <w:rFonts w:ascii="Times New Roman" w:hAnsi="Times New Roman" w:cs="Times New Roman"/>
          <w:b/>
        </w:rPr>
        <w:t>lokalizowanie nowej zabudowy mieszkaniowej w sposób umożliwiający mieszkańcom maksymalne wykorzystanie publicznego transportu zbiorowego jako podstawowego środka transportu;</w:t>
      </w:r>
      <w:bookmarkStart w:id="20" w:name="_Toc440959073"/>
      <w:bookmarkEnd w:id="19"/>
    </w:p>
    <w:p w14:paraId="30EEC93B" w14:textId="77777777" w:rsidR="00E016BA" w:rsidRPr="0039044D" w:rsidRDefault="00E016BA" w:rsidP="00DE2D63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</w:rPr>
      </w:pPr>
      <w:r w:rsidRPr="0039044D">
        <w:rPr>
          <w:rFonts w:ascii="Times New Roman" w:hAnsi="Times New Roman" w:cs="Times New Roman"/>
          <w:b/>
        </w:rPr>
        <w:t>zapewnianie rozwiązań przestrzennych, ułatwiających przemieszczanie się pieszych i rowerzystów;</w:t>
      </w:r>
      <w:bookmarkStart w:id="21" w:name="_Toc440959074"/>
      <w:bookmarkEnd w:id="20"/>
    </w:p>
    <w:p w14:paraId="53AAA7D0" w14:textId="77777777" w:rsidR="00E016BA" w:rsidRPr="0039044D" w:rsidRDefault="00E016BA" w:rsidP="00DE2D63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b/>
        </w:rPr>
      </w:pPr>
      <w:r w:rsidRPr="0039044D">
        <w:rPr>
          <w:rFonts w:ascii="Times New Roman" w:hAnsi="Times New Roman" w:cs="Times New Roman"/>
          <w:b/>
        </w:rPr>
        <w:t>dążenie do planowania i lokalizowania nowej zabudowy:</w:t>
      </w:r>
      <w:bookmarkEnd w:id="21"/>
      <w:r w:rsidRPr="0039044D">
        <w:rPr>
          <w:rFonts w:ascii="Times New Roman" w:hAnsi="Times New Roman" w:cs="Times New Roman"/>
          <w:b/>
        </w:rPr>
        <w:t xml:space="preserve"> </w:t>
      </w:r>
    </w:p>
    <w:p w14:paraId="54F4A60F" w14:textId="22F9DD99" w:rsidR="00E016BA" w:rsidRPr="0039044D" w:rsidRDefault="00E016BA" w:rsidP="00BC014F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Times New Roman" w:hAnsi="Times New Roman" w:cs="Times New Roman"/>
          <w:b/>
        </w:rPr>
      </w:pPr>
      <w:bookmarkStart w:id="22" w:name="_Toc440959075"/>
      <w:r w:rsidRPr="0039044D">
        <w:rPr>
          <w:rFonts w:ascii="Times New Roman" w:hAnsi="Times New Roman" w:cs="Times New Roman"/>
          <w:b/>
        </w:rPr>
        <w:t xml:space="preserve">na obszarach o w pełni wykształconej zwartej strukturze funkcjonalno-przestrzennej, w granicach jednostki osadniczej w rozumieniu art. 2 pkt 1 ustawy </w:t>
      </w:r>
      <w:r w:rsidR="00E10798" w:rsidRPr="0039044D">
        <w:rPr>
          <w:rFonts w:ascii="Times New Roman" w:hAnsi="Times New Roman" w:cs="Times New Roman"/>
          <w:b/>
        </w:rPr>
        <w:t xml:space="preserve"> </w:t>
      </w:r>
      <w:r w:rsidRPr="0039044D">
        <w:rPr>
          <w:rFonts w:ascii="Times New Roman" w:hAnsi="Times New Roman" w:cs="Times New Roman"/>
          <w:b/>
        </w:rPr>
        <w:t>z dnia 29 sierpnia 2003 r. o urzędowy</w:t>
      </w:r>
      <w:r w:rsidR="004E4E59" w:rsidRPr="0039044D">
        <w:rPr>
          <w:rFonts w:ascii="Times New Roman" w:hAnsi="Times New Roman" w:cs="Times New Roman"/>
          <w:b/>
        </w:rPr>
        <w:t xml:space="preserve">ch nazwach miejscowości </w:t>
      </w:r>
      <w:r w:rsidRPr="0039044D">
        <w:rPr>
          <w:rFonts w:ascii="Times New Roman" w:hAnsi="Times New Roman" w:cs="Times New Roman"/>
          <w:b/>
        </w:rPr>
        <w:t>i obiektów fizjograficznych</w:t>
      </w:r>
      <w:r w:rsidR="00D13F42">
        <w:rPr>
          <w:rFonts w:ascii="Times New Roman" w:hAnsi="Times New Roman" w:cs="Times New Roman"/>
          <w:b/>
        </w:rPr>
        <w:t xml:space="preserve">, </w:t>
      </w:r>
      <w:r w:rsidRPr="0039044D">
        <w:rPr>
          <w:rFonts w:ascii="Times New Roman" w:hAnsi="Times New Roman" w:cs="Times New Roman"/>
          <w:b/>
        </w:rPr>
        <w:t>w szczególności poprzez uzupełnianie istniejącej zabudowy,</w:t>
      </w:r>
      <w:bookmarkEnd w:id="22"/>
    </w:p>
    <w:p w14:paraId="489382F0" w14:textId="43D07C72" w:rsidR="00E016BA" w:rsidRPr="0039044D" w:rsidRDefault="00E016BA" w:rsidP="00BC014F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Times New Roman" w:hAnsi="Times New Roman" w:cs="Times New Roman"/>
          <w:b/>
        </w:rPr>
      </w:pPr>
      <w:bookmarkStart w:id="23" w:name="_Toc440959076"/>
      <w:r w:rsidRPr="0039044D">
        <w:rPr>
          <w:rFonts w:ascii="Times New Roman" w:hAnsi="Times New Roman" w:cs="Times New Roman"/>
          <w:b/>
        </w:rPr>
        <w:t xml:space="preserve">na terenach położonych na obszarach innych niż wymienione w lit. a, wyłącznie </w:t>
      </w:r>
      <w:r w:rsidR="004E4E59" w:rsidRPr="0039044D">
        <w:rPr>
          <w:rFonts w:ascii="Times New Roman" w:hAnsi="Times New Roman" w:cs="Times New Roman"/>
          <w:b/>
        </w:rPr>
        <w:br/>
      </w:r>
      <w:r w:rsidRPr="0039044D">
        <w:rPr>
          <w:rFonts w:ascii="Times New Roman" w:hAnsi="Times New Roman" w:cs="Times New Roman"/>
          <w:b/>
        </w:rPr>
        <w:t xml:space="preserve">w sytuacji braku dostatecznej ilości terenów przeznaczonych pod dany rodzaj zabudowy położonych na obszarach, o których mowa w lit. a; przy czym </w:t>
      </w:r>
      <w:r w:rsidR="00184CD1" w:rsidRPr="0039044D">
        <w:rPr>
          <w:rFonts w:ascii="Times New Roman" w:hAnsi="Times New Roman" w:cs="Times New Roman"/>
          <w:b/>
        </w:rPr>
        <w:br/>
      </w:r>
      <w:r w:rsidRPr="0039044D">
        <w:rPr>
          <w:rFonts w:ascii="Times New Roman" w:hAnsi="Times New Roman" w:cs="Times New Roman"/>
          <w:b/>
        </w:rPr>
        <w:t xml:space="preserve">w pierwszej kolejności na obszarach w najwyższym stopniu przygotowanych do zabudowy, przez co rozumie się obszary charakteryzujące się najlepszym dostępem do sieci komunikacyjnej oraz najlepszym stopniem wyposażenia w sieci </w:t>
      </w:r>
      <w:r w:rsidRPr="0039044D">
        <w:rPr>
          <w:rFonts w:ascii="Times New Roman" w:hAnsi="Times New Roman" w:cs="Times New Roman"/>
          <w:b/>
        </w:rPr>
        <w:lastRenderedPageBreak/>
        <w:t>wodociągowe, kanalizacyjne, elektroenergetyczne, gazowe, ciepłownicze oraz sieci i urządzenia telekomunikacyjne, adekwatnych dla nowej, planowanej zabudowy.</w:t>
      </w:r>
      <w:bookmarkEnd w:id="23"/>
    </w:p>
    <w:p w14:paraId="5E1303D5" w14:textId="77777777" w:rsidR="00E016BA" w:rsidRPr="0039044D" w:rsidRDefault="00E016BA" w:rsidP="00BC014F">
      <w:pPr>
        <w:spacing w:after="0"/>
        <w:rPr>
          <w:rFonts w:ascii="Times New Roman" w:hAnsi="Times New Roman" w:cs="Times New Roman"/>
        </w:rPr>
      </w:pPr>
    </w:p>
    <w:p w14:paraId="0155B2C9" w14:textId="7E7E1E0D" w:rsidR="008102E5" w:rsidRPr="0039044D" w:rsidRDefault="008102E5" w:rsidP="004746DE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Przedmiotowy obszar jest terenem niezagospodarowanym i stanowi cześć kompleksu leśnego Puszczy Augustowskiej. Na analizowanym obszarze wys</w:t>
      </w:r>
      <w:r w:rsidR="0039044D" w:rsidRPr="0039044D">
        <w:rPr>
          <w:rFonts w:ascii="Times New Roman" w:hAnsi="Times New Roman" w:cs="Times New Roman"/>
        </w:rPr>
        <w:t>tępują</w:t>
      </w:r>
      <w:r w:rsidRPr="0039044D">
        <w:rPr>
          <w:rFonts w:ascii="Times New Roman" w:hAnsi="Times New Roman" w:cs="Times New Roman"/>
        </w:rPr>
        <w:t xml:space="preserve"> naturalne złoża torfów leczniczych o potwierdzonych właściwościach leczniczych. Udokumentowane złoże torfu leczniczego „Silikaty” zajmuje powierzchni</w:t>
      </w:r>
      <w:r w:rsidR="00F77869" w:rsidRPr="0039044D">
        <w:rPr>
          <w:rFonts w:ascii="Times New Roman" w:hAnsi="Times New Roman" w:cs="Times New Roman"/>
        </w:rPr>
        <w:t xml:space="preserve">ę </w:t>
      </w:r>
      <w:r w:rsidRPr="0039044D">
        <w:rPr>
          <w:rFonts w:ascii="Times New Roman" w:hAnsi="Times New Roman" w:cs="Times New Roman"/>
        </w:rPr>
        <w:t xml:space="preserve">ok. 0,5 ha. </w:t>
      </w:r>
    </w:p>
    <w:p w14:paraId="7B7FBD19" w14:textId="7B85ED28" w:rsidR="001158C0" w:rsidRPr="0039044D" w:rsidRDefault="00FD1B94" w:rsidP="00AE59F4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 xml:space="preserve">Projektowany plan </w:t>
      </w:r>
      <w:r w:rsidR="00AE59F4" w:rsidRPr="0039044D">
        <w:rPr>
          <w:rFonts w:ascii="Times New Roman" w:hAnsi="Times New Roman" w:cs="Times New Roman"/>
        </w:rPr>
        <w:t xml:space="preserve">nie wyznacza nowych terenów pod zabudowę mieszkaniową.  </w:t>
      </w:r>
    </w:p>
    <w:p w14:paraId="6E86655C" w14:textId="77777777" w:rsidR="004E4E59" w:rsidRPr="0039044D" w:rsidRDefault="004E4E59" w:rsidP="00BC014F">
      <w:pPr>
        <w:spacing w:after="0"/>
        <w:jc w:val="both"/>
        <w:rPr>
          <w:rFonts w:ascii="Times New Roman" w:hAnsi="Times New Roman" w:cs="Times New Roman"/>
        </w:rPr>
      </w:pPr>
    </w:p>
    <w:p w14:paraId="34EB6F3C" w14:textId="77777777" w:rsidR="00694949" w:rsidRPr="0039044D" w:rsidRDefault="004E4E59" w:rsidP="004564E8">
      <w:pPr>
        <w:pStyle w:val="Nagwek1"/>
        <w:shd w:val="clear" w:color="auto" w:fill="FFFFFF" w:themeFill="background1"/>
        <w:spacing w:before="0"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4" w:name="_Toc440959077"/>
      <w:r w:rsidRPr="0039044D">
        <w:rPr>
          <w:rFonts w:ascii="Times New Roman" w:hAnsi="Times New Roman" w:cs="Times New Roman"/>
          <w:color w:val="auto"/>
          <w:sz w:val="22"/>
          <w:szCs w:val="22"/>
        </w:rPr>
        <w:t>ZGODNOŚĆ Z WYNIKAMI ANALIZY, O KTÓREJ MOWA W ART. 32 UST. 1, WRAZ Z DATĄ UCHWAŁY RADY MIASTA, O KTÓREJ MOWA W ART. 32 UST. 2</w:t>
      </w:r>
      <w:bookmarkEnd w:id="24"/>
    </w:p>
    <w:p w14:paraId="35FA1731" w14:textId="53E862C6" w:rsidR="00DE13E4" w:rsidRPr="0039044D" w:rsidRDefault="00731DE8" w:rsidP="00C85BBA">
      <w:pPr>
        <w:jc w:val="both"/>
        <w:rPr>
          <w:rFonts w:ascii="Times New Roman" w:hAnsi="Times New Roman" w:cs="Times New Roman"/>
        </w:rPr>
      </w:pPr>
      <w:r w:rsidRPr="0039044D">
        <w:rPr>
          <w:rFonts w:ascii="Times New Roman" w:hAnsi="Times New Roman" w:cs="Times New Roman"/>
        </w:rPr>
        <w:t>Rada Miejska w Augustowie</w:t>
      </w:r>
      <w:r w:rsidR="004746DE" w:rsidRPr="0039044D">
        <w:rPr>
          <w:rFonts w:ascii="Times New Roman" w:hAnsi="Times New Roman" w:cs="Times New Roman"/>
        </w:rPr>
        <w:t xml:space="preserve"> w</w:t>
      </w:r>
      <w:r w:rsidR="00894297">
        <w:rPr>
          <w:rFonts w:ascii="Times New Roman" w:hAnsi="Times New Roman" w:cs="Times New Roman"/>
        </w:rPr>
        <w:t xml:space="preserve"> dniu</w:t>
      </w:r>
      <w:r w:rsidR="00894297" w:rsidRPr="0039044D">
        <w:rPr>
          <w:rFonts w:ascii="Times New Roman" w:hAnsi="Times New Roman" w:cs="Times New Roman"/>
        </w:rPr>
        <w:t xml:space="preserve"> 22 grudnia 2016 r. </w:t>
      </w:r>
      <w:r w:rsidR="004746DE" w:rsidRPr="0039044D">
        <w:rPr>
          <w:rFonts w:ascii="Times New Roman" w:hAnsi="Times New Roman" w:cs="Times New Roman"/>
        </w:rPr>
        <w:t>podjęła</w:t>
      </w:r>
      <w:r w:rsidRPr="0039044D">
        <w:rPr>
          <w:rFonts w:ascii="Times New Roman" w:hAnsi="Times New Roman" w:cs="Times New Roman"/>
        </w:rPr>
        <w:t xml:space="preserve"> </w:t>
      </w:r>
      <w:r w:rsidR="00C85BBA" w:rsidRPr="0039044D">
        <w:rPr>
          <w:rFonts w:ascii="Times New Roman" w:hAnsi="Times New Roman" w:cs="Times New Roman"/>
        </w:rPr>
        <w:t>U</w:t>
      </w:r>
      <w:r w:rsidRPr="0039044D">
        <w:rPr>
          <w:rFonts w:ascii="Times New Roman" w:hAnsi="Times New Roman" w:cs="Times New Roman"/>
        </w:rPr>
        <w:t>chwa</w:t>
      </w:r>
      <w:r w:rsidR="004746DE" w:rsidRPr="0039044D">
        <w:rPr>
          <w:rFonts w:ascii="Times New Roman" w:hAnsi="Times New Roman" w:cs="Times New Roman"/>
        </w:rPr>
        <w:t>łę</w:t>
      </w:r>
      <w:r w:rsidRPr="0039044D">
        <w:rPr>
          <w:rFonts w:ascii="Times New Roman" w:hAnsi="Times New Roman" w:cs="Times New Roman"/>
        </w:rPr>
        <w:t xml:space="preserve"> </w:t>
      </w:r>
      <w:r w:rsidR="00C85BBA" w:rsidRPr="0039044D">
        <w:rPr>
          <w:rFonts w:ascii="Times New Roman" w:hAnsi="Times New Roman" w:cs="Times New Roman"/>
        </w:rPr>
        <w:t>N</w:t>
      </w:r>
      <w:r w:rsidRPr="0039044D">
        <w:rPr>
          <w:rFonts w:ascii="Times New Roman" w:hAnsi="Times New Roman" w:cs="Times New Roman"/>
        </w:rPr>
        <w:t>r XXX/</w:t>
      </w:r>
      <w:bookmarkStart w:id="25" w:name="_GoBack"/>
      <w:bookmarkEnd w:id="25"/>
      <w:r w:rsidRPr="0039044D">
        <w:rPr>
          <w:rFonts w:ascii="Times New Roman" w:hAnsi="Times New Roman" w:cs="Times New Roman"/>
        </w:rPr>
        <w:t xml:space="preserve">281/16 </w:t>
      </w:r>
      <w:r w:rsidR="00AE59F4" w:rsidRPr="0039044D">
        <w:rPr>
          <w:rFonts w:ascii="Times New Roman" w:hAnsi="Times New Roman" w:cs="Times New Roman"/>
        </w:rPr>
        <w:br/>
      </w:r>
      <w:r w:rsidRPr="0039044D">
        <w:rPr>
          <w:rFonts w:ascii="Times New Roman" w:hAnsi="Times New Roman" w:cs="Times New Roman"/>
        </w:rPr>
        <w:t>w sprawie aktualności miejscowych planów zagospodarowania przestrzennego oraz Studium uwarunkowań i kierunków zagospodarowania przestrzennego miasta Augustowa</w:t>
      </w:r>
      <w:r w:rsidR="00C85BBA" w:rsidRPr="0039044D">
        <w:rPr>
          <w:rFonts w:ascii="Times New Roman" w:hAnsi="Times New Roman" w:cs="Times New Roman"/>
        </w:rPr>
        <w:t>. W</w:t>
      </w:r>
      <w:r w:rsidR="00DE13E4" w:rsidRPr="0039044D">
        <w:rPr>
          <w:rFonts w:ascii="Times New Roman" w:hAnsi="Times New Roman" w:cs="Times New Roman"/>
        </w:rPr>
        <w:t xml:space="preserve"> uchwale</w:t>
      </w:r>
      <w:r w:rsidR="00C85BBA" w:rsidRPr="0039044D">
        <w:rPr>
          <w:rFonts w:ascii="Times New Roman" w:hAnsi="Times New Roman" w:cs="Times New Roman"/>
        </w:rPr>
        <w:t xml:space="preserve"> tej</w:t>
      </w:r>
      <w:r w:rsidR="00DE13E4" w:rsidRPr="0039044D">
        <w:rPr>
          <w:rFonts w:ascii="Times New Roman" w:hAnsi="Times New Roman" w:cs="Times New Roman"/>
        </w:rPr>
        <w:t xml:space="preserve"> nie wspomina się o planowanych działaniach na tym obszarze</w:t>
      </w:r>
      <w:r w:rsidR="00C85BBA" w:rsidRPr="0039044D">
        <w:rPr>
          <w:rFonts w:ascii="Times New Roman" w:hAnsi="Times New Roman" w:cs="Times New Roman"/>
        </w:rPr>
        <w:t>, z uwagi na to iż dotyczy ona oceny aktualności</w:t>
      </w:r>
      <w:r w:rsidR="00DE13E4" w:rsidRPr="0039044D">
        <w:rPr>
          <w:rFonts w:ascii="Times New Roman" w:hAnsi="Times New Roman" w:cs="Times New Roman"/>
        </w:rPr>
        <w:t xml:space="preserve"> </w:t>
      </w:r>
      <w:r w:rsidR="00C85BBA" w:rsidRPr="0039044D">
        <w:rPr>
          <w:rFonts w:ascii="Times New Roman" w:hAnsi="Times New Roman" w:cs="Times New Roman"/>
        </w:rPr>
        <w:t>obowiązujących już planów. Potrzeba sporządzenia przedmiotowego planu została natomiast ujęta w wynikach analizy</w:t>
      </w:r>
      <w:r w:rsidR="006214AD" w:rsidRPr="0039044D">
        <w:rPr>
          <w:rFonts w:ascii="Times New Roman" w:hAnsi="Times New Roman" w:cs="Times New Roman"/>
        </w:rPr>
        <w:t xml:space="preserve"> przeprowadzonej w listopadzie 2016 roku</w:t>
      </w:r>
      <w:r w:rsidR="00C85BBA" w:rsidRPr="0039044D">
        <w:rPr>
          <w:rFonts w:ascii="Times New Roman" w:hAnsi="Times New Roman" w:cs="Times New Roman"/>
        </w:rPr>
        <w:t>, o której mowa w art. 32 ust. 1 ustawy o planowaniu i zagospodarowaniu przestrzennym oraz Wieloletnim programie sporządzania planów miejscowych.</w:t>
      </w:r>
    </w:p>
    <w:p w14:paraId="616A6BCB" w14:textId="77777777" w:rsidR="00D7695A" w:rsidRPr="0039044D" w:rsidRDefault="00D7695A" w:rsidP="00BC014F">
      <w:pPr>
        <w:spacing w:after="0"/>
        <w:rPr>
          <w:rFonts w:ascii="Times New Roman" w:hAnsi="Times New Roman" w:cs="Times New Roman"/>
        </w:rPr>
      </w:pPr>
    </w:p>
    <w:p w14:paraId="4AB63B70" w14:textId="77777777" w:rsidR="00E016BA" w:rsidRPr="0039044D" w:rsidRDefault="004E4E59" w:rsidP="009B0C7B">
      <w:pPr>
        <w:pStyle w:val="Nagwek1"/>
        <w:shd w:val="clear" w:color="auto" w:fill="FFFFFF" w:themeFill="background1"/>
        <w:spacing w:before="0"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6" w:name="_Toc440959078"/>
      <w:r w:rsidRPr="0039044D">
        <w:rPr>
          <w:rFonts w:ascii="Times New Roman" w:hAnsi="Times New Roman" w:cs="Times New Roman"/>
          <w:color w:val="auto"/>
          <w:sz w:val="22"/>
          <w:szCs w:val="22"/>
        </w:rPr>
        <w:t>WPŁYW NA FINANSE PUBLICZNE, W TYM BUDŻET MIASTA</w:t>
      </w:r>
      <w:bookmarkEnd w:id="26"/>
    </w:p>
    <w:p w14:paraId="4C1318B8" w14:textId="0C07CB82" w:rsidR="00E016BA" w:rsidRPr="0039044D" w:rsidRDefault="00E016BA" w:rsidP="00BC014F">
      <w:pPr>
        <w:spacing w:after="0"/>
        <w:jc w:val="both"/>
        <w:rPr>
          <w:rFonts w:ascii="Times New Roman" w:hAnsi="Times New Roman" w:cs="Times New Roman"/>
          <w:i/>
        </w:rPr>
      </w:pPr>
      <w:r w:rsidRPr="0039044D">
        <w:rPr>
          <w:rFonts w:ascii="Times New Roman" w:hAnsi="Times New Roman" w:cs="Times New Roman"/>
        </w:rPr>
        <w:t xml:space="preserve">Szczegółowy podział na wydatki i dochody, jakie otrzyma </w:t>
      </w:r>
      <w:r w:rsidR="004746DE" w:rsidRPr="0039044D">
        <w:rPr>
          <w:rFonts w:ascii="Times New Roman" w:hAnsi="Times New Roman" w:cs="Times New Roman"/>
        </w:rPr>
        <w:t>Miasto</w:t>
      </w:r>
      <w:r w:rsidRPr="0039044D">
        <w:rPr>
          <w:rFonts w:ascii="Times New Roman" w:hAnsi="Times New Roman" w:cs="Times New Roman"/>
        </w:rPr>
        <w:t xml:space="preserve"> z tytułu uchwalenia miejscowego planu i jego konsekwencji, zostały omówione w prognozie skutków finansowych uchwalenia miejscowego planu zagospodarowania przestrzennego.</w:t>
      </w:r>
    </w:p>
    <w:p w14:paraId="13A82D4D" w14:textId="77777777" w:rsidR="00E016BA" w:rsidRPr="0039044D" w:rsidRDefault="00E016BA" w:rsidP="00BC014F">
      <w:pPr>
        <w:spacing w:after="0"/>
        <w:jc w:val="both"/>
        <w:rPr>
          <w:rFonts w:ascii="Times New Roman" w:hAnsi="Times New Roman" w:cs="Times New Roman"/>
          <w:i/>
        </w:rPr>
      </w:pPr>
    </w:p>
    <w:p w14:paraId="35DEB060" w14:textId="77777777" w:rsidR="00E016BA" w:rsidRPr="0039044D" w:rsidRDefault="00E016BA" w:rsidP="00BC014F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sectPr w:rsidR="00E016BA" w:rsidRPr="0039044D" w:rsidSect="00E83237">
      <w:footerReference w:type="default" r:id="rId8"/>
      <w:footerReference w:type="first" r:id="rId9"/>
      <w:pgSz w:w="11906" w:h="16838"/>
      <w:pgMar w:top="1417" w:right="1417" w:bottom="1417" w:left="1417" w:header="709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03A9" w14:textId="77777777" w:rsidR="00286F6B" w:rsidRDefault="00286F6B" w:rsidP="00E24582">
      <w:pPr>
        <w:spacing w:after="0" w:line="240" w:lineRule="auto"/>
      </w:pPr>
      <w:r>
        <w:separator/>
      </w:r>
    </w:p>
  </w:endnote>
  <w:endnote w:type="continuationSeparator" w:id="0">
    <w:p w14:paraId="29BDDA7E" w14:textId="77777777" w:rsidR="00286F6B" w:rsidRDefault="00286F6B" w:rsidP="00E2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844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ED1791" w14:textId="1B2ED8F4" w:rsidR="008B6836" w:rsidRPr="0058140A" w:rsidRDefault="008B6836">
        <w:pPr>
          <w:pStyle w:val="Stopka"/>
          <w:jc w:val="right"/>
          <w:rPr>
            <w:rFonts w:ascii="Times New Roman" w:hAnsi="Times New Roman" w:cs="Times New Roman"/>
          </w:rPr>
        </w:pPr>
        <w:r w:rsidRPr="0058140A">
          <w:rPr>
            <w:rFonts w:ascii="Times New Roman" w:hAnsi="Times New Roman" w:cs="Times New Roman"/>
          </w:rPr>
          <w:fldChar w:fldCharType="begin"/>
        </w:r>
        <w:r w:rsidRPr="0058140A">
          <w:rPr>
            <w:rFonts w:ascii="Times New Roman" w:hAnsi="Times New Roman" w:cs="Times New Roman"/>
          </w:rPr>
          <w:instrText>PAGE   \* MERGEFORMAT</w:instrText>
        </w:r>
        <w:r w:rsidRPr="0058140A">
          <w:rPr>
            <w:rFonts w:ascii="Times New Roman" w:hAnsi="Times New Roman" w:cs="Times New Roman"/>
          </w:rPr>
          <w:fldChar w:fldCharType="separate"/>
        </w:r>
        <w:r w:rsidR="00894297">
          <w:rPr>
            <w:rFonts w:ascii="Times New Roman" w:hAnsi="Times New Roman" w:cs="Times New Roman"/>
            <w:noProof/>
          </w:rPr>
          <w:t>6</w:t>
        </w:r>
        <w:r w:rsidRPr="0058140A">
          <w:rPr>
            <w:rFonts w:ascii="Times New Roman" w:hAnsi="Times New Roman" w:cs="Times New Roman"/>
          </w:rPr>
          <w:fldChar w:fldCharType="end"/>
        </w:r>
      </w:p>
    </w:sdtContent>
  </w:sdt>
  <w:p w14:paraId="1EADD90B" w14:textId="77777777" w:rsidR="008B6836" w:rsidRPr="00213177" w:rsidRDefault="008B6836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AC103" w14:textId="6C60A3A9" w:rsidR="008B6836" w:rsidRPr="00015E46" w:rsidRDefault="008B6836">
    <w:pPr>
      <w:pStyle w:val="Stopka"/>
      <w:jc w:val="right"/>
      <w:rPr>
        <w:rFonts w:ascii="Calibri Light" w:hAnsi="Calibri Light" w:cs="Times New Roman"/>
        <w:sz w:val="20"/>
      </w:rPr>
    </w:pPr>
  </w:p>
  <w:p w14:paraId="6B0B808E" w14:textId="77777777" w:rsidR="008B6836" w:rsidRDefault="008B6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704B3" w14:textId="77777777" w:rsidR="00286F6B" w:rsidRDefault="00286F6B" w:rsidP="00E24582">
      <w:pPr>
        <w:spacing w:after="0" w:line="240" w:lineRule="auto"/>
      </w:pPr>
      <w:r>
        <w:separator/>
      </w:r>
    </w:p>
  </w:footnote>
  <w:footnote w:type="continuationSeparator" w:id="0">
    <w:p w14:paraId="44C6BB61" w14:textId="77777777" w:rsidR="00286F6B" w:rsidRDefault="00286F6B" w:rsidP="00E2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2D72E1"/>
    <w:multiLevelType w:val="hybridMultilevel"/>
    <w:tmpl w:val="DE3EB3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67172C"/>
    <w:multiLevelType w:val="hybridMultilevel"/>
    <w:tmpl w:val="42F4EC96"/>
    <w:lvl w:ilvl="0" w:tplc="0BAE54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0FC"/>
    <w:multiLevelType w:val="hybridMultilevel"/>
    <w:tmpl w:val="B3647A86"/>
    <w:lvl w:ilvl="0" w:tplc="0BAE54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7041"/>
    <w:multiLevelType w:val="hybridMultilevel"/>
    <w:tmpl w:val="DE3EB3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8242CD"/>
    <w:multiLevelType w:val="hybridMultilevel"/>
    <w:tmpl w:val="E73C8DF2"/>
    <w:lvl w:ilvl="0" w:tplc="794CF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F6E2F"/>
    <w:multiLevelType w:val="hybridMultilevel"/>
    <w:tmpl w:val="A32C535A"/>
    <w:lvl w:ilvl="0" w:tplc="F726F3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4AF"/>
    <w:multiLevelType w:val="hybridMultilevel"/>
    <w:tmpl w:val="4B742D5C"/>
    <w:lvl w:ilvl="0" w:tplc="3730AF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33740"/>
    <w:multiLevelType w:val="hybridMultilevel"/>
    <w:tmpl w:val="C3483614"/>
    <w:lvl w:ilvl="0" w:tplc="0BAE54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A4B79"/>
    <w:multiLevelType w:val="hybridMultilevel"/>
    <w:tmpl w:val="3FE80778"/>
    <w:lvl w:ilvl="0" w:tplc="3730AF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00891"/>
    <w:multiLevelType w:val="hybridMultilevel"/>
    <w:tmpl w:val="A18C1A18"/>
    <w:lvl w:ilvl="0" w:tplc="0BAE54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E6281"/>
    <w:multiLevelType w:val="hybridMultilevel"/>
    <w:tmpl w:val="5AFCEE9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3192597D"/>
    <w:multiLevelType w:val="hybridMultilevel"/>
    <w:tmpl w:val="A004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17EE3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5AE140A"/>
    <w:multiLevelType w:val="hybridMultilevel"/>
    <w:tmpl w:val="CAFA604C"/>
    <w:lvl w:ilvl="0" w:tplc="0BAE54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73E84"/>
    <w:multiLevelType w:val="hybridMultilevel"/>
    <w:tmpl w:val="0B0C28CA"/>
    <w:lvl w:ilvl="0" w:tplc="F726F3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B4F08"/>
    <w:multiLevelType w:val="hybridMultilevel"/>
    <w:tmpl w:val="6414EF00"/>
    <w:lvl w:ilvl="0" w:tplc="0BAE547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2B7017"/>
    <w:multiLevelType w:val="hybridMultilevel"/>
    <w:tmpl w:val="BE02037C"/>
    <w:lvl w:ilvl="0" w:tplc="0BAE54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F43F6"/>
    <w:multiLevelType w:val="hybridMultilevel"/>
    <w:tmpl w:val="0DA4A934"/>
    <w:lvl w:ilvl="0" w:tplc="3730AF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211F4"/>
    <w:multiLevelType w:val="hybridMultilevel"/>
    <w:tmpl w:val="DF14A974"/>
    <w:lvl w:ilvl="0" w:tplc="01080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C7FEC"/>
    <w:multiLevelType w:val="hybridMultilevel"/>
    <w:tmpl w:val="BD4A620C"/>
    <w:lvl w:ilvl="0" w:tplc="45869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32203"/>
    <w:multiLevelType w:val="multilevel"/>
    <w:tmpl w:val="8294DC2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1F40096"/>
    <w:multiLevelType w:val="hybridMultilevel"/>
    <w:tmpl w:val="6DC81BCC"/>
    <w:lvl w:ilvl="0" w:tplc="45869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B0361"/>
    <w:multiLevelType w:val="hybridMultilevel"/>
    <w:tmpl w:val="95568FAC"/>
    <w:lvl w:ilvl="0" w:tplc="01080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722ED"/>
    <w:multiLevelType w:val="hybridMultilevel"/>
    <w:tmpl w:val="20E6A13E"/>
    <w:lvl w:ilvl="0" w:tplc="45869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83ECE"/>
    <w:multiLevelType w:val="hybridMultilevel"/>
    <w:tmpl w:val="3F40EC4C"/>
    <w:lvl w:ilvl="0" w:tplc="794CF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2A4F66"/>
    <w:multiLevelType w:val="hybridMultilevel"/>
    <w:tmpl w:val="629C5FC0"/>
    <w:lvl w:ilvl="0" w:tplc="794CF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96109E"/>
    <w:multiLevelType w:val="hybridMultilevel"/>
    <w:tmpl w:val="77B6EE1E"/>
    <w:lvl w:ilvl="0" w:tplc="3730AF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32321"/>
    <w:multiLevelType w:val="hybridMultilevel"/>
    <w:tmpl w:val="BAA00F60"/>
    <w:lvl w:ilvl="0" w:tplc="794CF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01917"/>
    <w:multiLevelType w:val="hybridMultilevel"/>
    <w:tmpl w:val="8E6EA726"/>
    <w:lvl w:ilvl="0" w:tplc="794CF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125127"/>
    <w:multiLevelType w:val="hybridMultilevel"/>
    <w:tmpl w:val="2ED29586"/>
    <w:lvl w:ilvl="0" w:tplc="3730AF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75BE2"/>
    <w:multiLevelType w:val="hybridMultilevel"/>
    <w:tmpl w:val="90F8E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924C6C"/>
    <w:multiLevelType w:val="hybridMultilevel"/>
    <w:tmpl w:val="039A6458"/>
    <w:lvl w:ilvl="0" w:tplc="0BAE54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27F4F"/>
    <w:multiLevelType w:val="hybridMultilevel"/>
    <w:tmpl w:val="87BA4A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77819"/>
    <w:multiLevelType w:val="hybridMultilevel"/>
    <w:tmpl w:val="620494EC"/>
    <w:lvl w:ilvl="0" w:tplc="01080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15454"/>
    <w:multiLevelType w:val="hybridMultilevel"/>
    <w:tmpl w:val="AEE622C8"/>
    <w:lvl w:ilvl="0" w:tplc="3730AF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B1293"/>
    <w:multiLevelType w:val="hybridMultilevel"/>
    <w:tmpl w:val="9BF46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34"/>
  </w:num>
  <w:num w:numId="4">
    <w:abstractNumId w:val="27"/>
  </w:num>
  <w:num w:numId="5">
    <w:abstractNumId w:val="7"/>
  </w:num>
  <w:num w:numId="6">
    <w:abstractNumId w:val="35"/>
  </w:num>
  <w:num w:numId="7">
    <w:abstractNumId w:val="30"/>
  </w:num>
  <w:num w:numId="8">
    <w:abstractNumId w:val="9"/>
  </w:num>
  <w:num w:numId="9">
    <w:abstractNumId w:val="32"/>
  </w:num>
  <w:num w:numId="10">
    <w:abstractNumId w:val="6"/>
  </w:num>
  <w:num w:numId="11">
    <w:abstractNumId w:val="15"/>
  </w:num>
  <w:num w:numId="12">
    <w:abstractNumId w:val="10"/>
  </w:num>
  <w:num w:numId="13">
    <w:abstractNumId w:val="16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2"/>
  </w:num>
  <w:num w:numId="19">
    <w:abstractNumId w:val="20"/>
  </w:num>
  <w:num w:numId="20">
    <w:abstractNumId w:val="0"/>
  </w:num>
  <w:num w:numId="21">
    <w:abstractNumId w:val="19"/>
  </w:num>
  <w:num w:numId="22">
    <w:abstractNumId w:val="13"/>
  </w:num>
  <w:num w:numId="23">
    <w:abstractNumId w:val="24"/>
  </w:num>
  <w:num w:numId="24">
    <w:abstractNumId w:val="22"/>
  </w:num>
  <w:num w:numId="25">
    <w:abstractNumId w:val="23"/>
  </w:num>
  <w:num w:numId="26">
    <w:abstractNumId w:val="3"/>
  </w:num>
  <w:num w:numId="27">
    <w:abstractNumId w:val="36"/>
  </w:num>
  <w:num w:numId="28">
    <w:abstractNumId w:val="11"/>
  </w:num>
  <w:num w:numId="29">
    <w:abstractNumId w:val="1"/>
  </w:num>
  <w:num w:numId="30">
    <w:abstractNumId w:val="31"/>
  </w:num>
  <w:num w:numId="31">
    <w:abstractNumId w:val="25"/>
  </w:num>
  <w:num w:numId="32">
    <w:abstractNumId w:val="28"/>
  </w:num>
  <w:num w:numId="33">
    <w:abstractNumId w:val="29"/>
  </w:num>
  <w:num w:numId="34">
    <w:abstractNumId w:val="4"/>
  </w:num>
  <w:num w:numId="35">
    <w:abstractNumId w:val="5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22"/>
    <w:rsid w:val="00015E46"/>
    <w:rsid w:val="000556CF"/>
    <w:rsid w:val="000600FF"/>
    <w:rsid w:val="00060CBB"/>
    <w:rsid w:val="0008231F"/>
    <w:rsid w:val="000A6764"/>
    <w:rsid w:val="000C50D0"/>
    <w:rsid w:val="000E4281"/>
    <w:rsid w:val="00112222"/>
    <w:rsid w:val="001158C0"/>
    <w:rsid w:val="00153980"/>
    <w:rsid w:val="00155703"/>
    <w:rsid w:val="001643B2"/>
    <w:rsid w:val="00177273"/>
    <w:rsid w:val="00184CD1"/>
    <w:rsid w:val="00190FC2"/>
    <w:rsid w:val="001C1C37"/>
    <w:rsid w:val="001D3DC6"/>
    <w:rsid w:val="001E177A"/>
    <w:rsid w:val="001E55E9"/>
    <w:rsid w:val="00217CD2"/>
    <w:rsid w:val="00251C58"/>
    <w:rsid w:val="00286F6B"/>
    <w:rsid w:val="002A29C7"/>
    <w:rsid w:val="002B240D"/>
    <w:rsid w:val="002B2C23"/>
    <w:rsid w:val="002D1ABC"/>
    <w:rsid w:val="002D21FE"/>
    <w:rsid w:val="00305348"/>
    <w:rsid w:val="00323834"/>
    <w:rsid w:val="00323A06"/>
    <w:rsid w:val="003309C5"/>
    <w:rsid w:val="00344E1C"/>
    <w:rsid w:val="003557B5"/>
    <w:rsid w:val="0036500C"/>
    <w:rsid w:val="00373855"/>
    <w:rsid w:val="00374F57"/>
    <w:rsid w:val="0039044D"/>
    <w:rsid w:val="0039549B"/>
    <w:rsid w:val="00397C05"/>
    <w:rsid w:val="003A436B"/>
    <w:rsid w:val="003D40AF"/>
    <w:rsid w:val="003E3632"/>
    <w:rsid w:val="003E444B"/>
    <w:rsid w:val="00410D2A"/>
    <w:rsid w:val="00426E42"/>
    <w:rsid w:val="004434D1"/>
    <w:rsid w:val="004564E8"/>
    <w:rsid w:val="00456C2F"/>
    <w:rsid w:val="00461CCF"/>
    <w:rsid w:val="004746DE"/>
    <w:rsid w:val="00496629"/>
    <w:rsid w:val="004A2E32"/>
    <w:rsid w:val="004C5859"/>
    <w:rsid w:val="004C601C"/>
    <w:rsid w:val="004C6302"/>
    <w:rsid w:val="004D0022"/>
    <w:rsid w:val="004D5CF1"/>
    <w:rsid w:val="004D73FF"/>
    <w:rsid w:val="004E4E59"/>
    <w:rsid w:val="004E5CE9"/>
    <w:rsid w:val="004F0573"/>
    <w:rsid w:val="00505096"/>
    <w:rsid w:val="005113C8"/>
    <w:rsid w:val="0053231C"/>
    <w:rsid w:val="00537017"/>
    <w:rsid w:val="00560E84"/>
    <w:rsid w:val="005661B3"/>
    <w:rsid w:val="0058140A"/>
    <w:rsid w:val="005A3326"/>
    <w:rsid w:val="005C0FC2"/>
    <w:rsid w:val="005D73AD"/>
    <w:rsid w:val="005E49F5"/>
    <w:rsid w:val="00601729"/>
    <w:rsid w:val="00607059"/>
    <w:rsid w:val="00607D6D"/>
    <w:rsid w:val="006214AD"/>
    <w:rsid w:val="00623089"/>
    <w:rsid w:val="00625D1B"/>
    <w:rsid w:val="006406C0"/>
    <w:rsid w:val="006646E0"/>
    <w:rsid w:val="006809B1"/>
    <w:rsid w:val="00681B30"/>
    <w:rsid w:val="00682873"/>
    <w:rsid w:val="00684836"/>
    <w:rsid w:val="00694949"/>
    <w:rsid w:val="006955C3"/>
    <w:rsid w:val="006C4DEC"/>
    <w:rsid w:val="006C69C4"/>
    <w:rsid w:val="006D4269"/>
    <w:rsid w:val="006F46E4"/>
    <w:rsid w:val="006F5DCC"/>
    <w:rsid w:val="00714DFC"/>
    <w:rsid w:val="00731DE8"/>
    <w:rsid w:val="00764425"/>
    <w:rsid w:val="007747D8"/>
    <w:rsid w:val="007B3093"/>
    <w:rsid w:val="007B6939"/>
    <w:rsid w:val="007E044A"/>
    <w:rsid w:val="008067C1"/>
    <w:rsid w:val="008102E5"/>
    <w:rsid w:val="00816C7A"/>
    <w:rsid w:val="00833E65"/>
    <w:rsid w:val="00851887"/>
    <w:rsid w:val="0085513B"/>
    <w:rsid w:val="00860AA9"/>
    <w:rsid w:val="008715EF"/>
    <w:rsid w:val="00894297"/>
    <w:rsid w:val="008A2EB3"/>
    <w:rsid w:val="008B3620"/>
    <w:rsid w:val="008B6836"/>
    <w:rsid w:val="00922AD8"/>
    <w:rsid w:val="00933C65"/>
    <w:rsid w:val="00935172"/>
    <w:rsid w:val="009B0C7B"/>
    <w:rsid w:val="009B5FC0"/>
    <w:rsid w:val="009B78AB"/>
    <w:rsid w:val="009C3639"/>
    <w:rsid w:val="009D3A68"/>
    <w:rsid w:val="009E22DF"/>
    <w:rsid w:val="009F63ED"/>
    <w:rsid w:val="00A14E86"/>
    <w:rsid w:val="00A6019D"/>
    <w:rsid w:val="00A83041"/>
    <w:rsid w:val="00AA04CB"/>
    <w:rsid w:val="00AC406D"/>
    <w:rsid w:val="00AE59F4"/>
    <w:rsid w:val="00AF691D"/>
    <w:rsid w:val="00B259AD"/>
    <w:rsid w:val="00B403BA"/>
    <w:rsid w:val="00B573AD"/>
    <w:rsid w:val="00B67772"/>
    <w:rsid w:val="00B70640"/>
    <w:rsid w:val="00B8349A"/>
    <w:rsid w:val="00B923A7"/>
    <w:rsid w:val="00BB3429"/>
    <w:rsid w:val="00BC014F"/>
    <w:rsid w:val="00BD6084"/>
    <w:rsid w:val="00BE2A20"/>
    <w:rsid w:val="00BE58E8"/>
    <w:rsid w:val="00BE61AB"/>
    <w:rsid w:val="00C01A6A"/>
    <w:rsid w:val="00C13548"/>
    <w:rsid w:val="00C260BC"/>
    <w:rsid w:val="00C57E13"/>
    <w:rsid w:val="00C835D2"/>
    <w:rsid w:val="00C84499"/>
    <w:rsid w:val="00C85BBA"/>
    <w:rsid w:val="00C935D4"/>
    <w:rsid w:val="00C95806"/>
    <w:rsid w:val="00CB4072"/>
    <w:rsid w:val="00CD2D20"/>
    <w:rsid w:val="00CD2FEC"/>
    <w:rsid w:val="00CF4A82"/>
    <w:rsid w:val="00D03E57"/>
    <w:rsid w:val="00D13F42"/>
    <w:rsid w:val="00D178CE"/>
    <w:rsid w:val="00D17B8F"/>
    <w:rsid w:val="00D346C8"/>
    <w:rsid w:val="00D3743B"/>
    <w:rsid w:val="00D7695A"/>
    <w:rsid w:val="00D81508"/>
    <w:rsid w:val="00D923B6"/>
    <w:rsid w:val="00DA0CF0"/>
    <w:rsid w:val="00DB0394"/>
    <w:rsid w:val="00DC3B1D"/>
    <w:rsid w:val="00DC7822"/>
    <w:rsid w:val="00DE13E4"/>
    <w:rsid w:val="00DE2D63"/>
    <w:rsid w:val="00DE4C80"/>
    <w:rsid w:val="00E016BA"/>
    <w:rsid w:val="00E05F38"/>
    <w:rsid w:val="00E10798"/>
    <w:rsid w:val="00E214CC"/>
    <w:rsid w:val="00E24582"/>
    <w:rsid w:val="00E50A90"/>
    <w:rsid w:val="00E55CC6"/>
    <w:rsid w:val="00E83237"/>
    <w:rsid w:val="00E94896"/>
    <w:rsid w:val="00EB6350"/>
    <w:rsid w:val="00ED76B8"/>
    <w:rsid w:val="00F07B27"/>
    <w:rsid w:val="00F40285"/>
    <w:rsid w:val="00F520C8"/>
    <w:rsid w:val="00F536AA"/>
    <w:rsid w:val="00F56BB1"/>
    <w:rsid w:val="00F70172"/>
    <w:rsid w:val="00F77869"/>
    <w:rsid w:val="00FA398E"/>
    <w:rsid w:val="00FA6E31"/>
    <w:rsid w:val="00FD1B94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26F22"/>
  <w15:docId w15:val="{17F4DC49-A587-4800-8290-E1F40D4B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6BA"/>
  </w:style>
  <w:style w:type="paragraph" w:styleId="Nagwek1">
    <w:name w:val="heading 1"/>
    <w:basedOn w:val="Normalny"/>
    <w:next w:val="Normalny"/>
    <w:link w:val="Nagwek1Znak"/>
    <w:uiPriority w:val="9"/>
    <w:qFormat/>
    <w:rsid w:val="00E016B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6B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6B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16B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6B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16B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16B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16B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16B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1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01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016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16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6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16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16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16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16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016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6BA"/>
  </w:style>
  <w:style w:type="paragraph" w:styleId="Stopka">
    <w:name w:val="footer"/>
    <w:basedOn w:val="Normalny"/>
    <w:link w:val="StopkaZnak"/>
    <w:uiPriority w:val="99"/>
    <w:unhideWhenUsed/>
    <w:rsid w:val="00E0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6BA"/>
  </w:style>
  <w:style w:type="paragraph" w:styleId="Tekstdymka">
    <w:name w:val="Balloon Text"/>
    <w:basedOn w:val="Normalny"/>
    <w:link w:val="TekstdymkaZnak"/>
    <w:uiPriority w:val="99"/>
    <w:semiHidden/>
    <w:unhideWhenUsed/>
    <w:rsid w:val="0045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78A5-0218-4A79-9AA9-F9F1E0AA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2207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planar</dc:creator>
  <cp:lastModifiedBy>Marek Sadowski</cp:lastModifiedBy>
  <cp:revision>2</cp:revision>
  <cp:lastPrinted>2019-05-21T07:15:00Z</cp:lastPrinted>
  <dcterms:created xsi:type="dcterms:W3CDTF">2019-05-21T12:50:00Z</dcterms:created>
  <dcterms:modified xsi:type="dcterms:W3CDTF">2019-05-21T12:50:00Z</dcterms:modified>
</cp:coreProperties>
</file>