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27" w:rsidRDefault="00CD2427" w:rsidP="00CD242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Augustów, </w:t>
      </w:r>
      <w:r w:rsidR="00A5073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731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507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2427" w:rsidRDefault="00CD2427" w:rsidP="00CD2427">
      <w:pPr>
        <w:rPr>
          <w:rFonts w:ascii="Times New Roman" w:hAnsi="Times New Roman" w:cs="Times New Roman"/>
          <w:sz w:val="24"/>
          <w:szCs w:val="24"/>
        </w:rPr>
      </w:pPr>
    </w:p>
    <w:p w:rsidR="00041024" w:rsidRDefault="00041024" w:rsidP="00CD2427">
      <w:pPr>
        <w:rPr>
          <w:rFonts w:ascii="Times New Roman" w:hAnsi="Times New Roman" w:cs="Times New Roman"/>
          <w:b/>
          <w:sz w:val="24"/>
          <w:szCs w:val="24"/>
        </w:rPr>
      </w:pPr>
    </w:p>
    <w:p w:rsidR="00CD2427" w:rsidRDefault="00CD2427" w:rsidP="00CD2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CD2427" w:rsidRDefault="00CD2427" w:rsidP="00CD2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CD2427" w:rsidRDefault="00CD2427" w:rsidP="00CD2427">
      <w:pPr>
        <w:rPr>
          <w:rFonts w:ascii="Times New Roman" w:hAnsi="Times New Roman" w:cs="Times New Roman"/>
          <w:sz w:val="24"/>
          <w:szCs w:val="24"/>
        </w:rPr>
      </w:pPr>
    </w:p>
    <w:p w:rsidR="00CD2427" w:rsidRDefault="00CD2427" w:rsidP="00CD2427">
      <w:pPr>
        <w:rPr>
          <w:rFonts w:ascii="Times New Roman" w:hAnsi="Times New Roman" w:cs="Times New Roman"/>
          <w:sz w:val="24"/>
          <w:szCs w:val="24"/>
        </w:rPr>
      </w:pPr>
    </w:p>
    <w:p w:rsidR="00CD2427" w:rsidRDefault="00CD2427" w:rsidP="00CD2427">
      <w:pPr>
        <w:rPr>
          <w:rFonts w:ascii="Times New Roman" w:hAnsi="Times New Roman" w:cs="Times New Roman"/>
          <w:sz w:val="24"/>
          <w:szCs w:val="24"/>
        </w:rPr>
      </w:pPr>
    </w:p>
    <w:p w:rsidR="00CD2427" w:rsidRDefault="00CD2427" w:rsidP="00CD2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6C60FC" w:rsidRDefault="006C60FC" w:rsidP="00CD2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24" w:rsidRDefault="00CD2427" w:rsidP="006C60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Rozwoju Rady Miejskiej w Augustowie na posiedzeniu w dniu 2</w:t>
      </w:r>
      <w:r w:rsidR="00A50731">
        <w:rPr>
          <w:rFonts w:ascii="Times New Roman" w:hAnsi="Times New Roman" w:cs="Times New Roman"/>
          <w:sz w:val="24"/>
          <w:szCs w:val="24"/>
        </w:rPr>
        <w:t>3 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507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r. zapoznała się z projektem uchwały w sprawie</w:t>
      </w:r>
      <w:r w:rsidR="00A50731">
        <w:rPr>
          <w:rFonts w:ascii="Times New Roman" w:hAnsi="Times New Roman" w:cs="Times New Roman"/>
          <w:sz w:val="24"/>
          <w:szCs w:val="24"/>
        </w:rPr>
        <w:t xml:space="preserve"> </w:t>
      </w:r>
      <w:r w:rsidR="005674DD">
        <w:rPr>
          <w:rFonts w:ascii="Times New Roman" w:hAnsi="Times New Roman" w:cs="Times New Roman"/>
          <w:sz w:val="24"/>
          <w:szCs w:val="24"/>
        </w:rPr>
        <w:t>przyjęcia stanowiska w sprawie wstrzymania dalszych prac dotyczących realizacji południowo-wschodniej obwodnicy Augustowa.</w:t>
      </w:r>
    </w:p>
    <w:p w:rsidR="00CD2427" w:rsidRDefault="00CD2427" w:rsidP="000410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analizie przedstawionego dokumentu, Komisja </w:t>
      </w:r>
      <w:r w:rsidR="00CD534C">
        <w:rPr>
          <w:rFonts w:ascii="Times New Roman" w:hAnsi="Times New Roman" w:cs="Times New Roman"/>
          <w:sz w:val="24"/>
          <w:szCs w:val="24"/>
        </w:rPr>
        <w:t>negatywnie</w:t>
      </w:r>
      <w:r>
        <w:rPr>
          <w:rFonts w:ascii="Times New Roman" w:hAnsi="Times New Roman" w:cs="Times New Roman"/>
          <w:sz w:val="24"/>
          <w:szCs w:val="24"/>
        </w:rPr>
        <w:t xml:space="preserve"> zaopiniowała powyższy projekt uchwały</w:t>
      </w:r>
      <w:r w:rsidR="00105742">
        <w:rPr>
          <w:rFonts w:ascii="Times New Roman" w:hAnsi="Times New Roman" w:cs="Times New Roman"/>
          <w:sz w:val="24"/>
          <w:szCs w:val="24"/>
        </w:rPr>
        <w:t xml:space="preserve">. </w:t>
      </w:r>
      <w:r w:rsidR="00CD534C">
        <w:rPr>
          <w:rFonts w:ascii="Times New Roman" w:hAnsi="Times New Roman" w:cs="Times New Roman"/>
          <w:sz w:val="24"/>
          <w:szCs w:val="24"/>
        </w:rPr>
        <w:t xml:space="preserve">Za pozytywnym zaopiniowaniem projektu uchwały głosowało </w:t>
      </w:r>
      <w:r w:rsidR="006E1FE3">
        <w:rPr>
          <w:rFonts w:ascii="Times New Roman" w:hAnsi="Times New Roman" w:cs="Times New Roman"/>
          <w:sz w:val="24"/>
          <w:szCs w:val="24"/>
        </w:rPr>
        <w:t>6</w:t>
      </w:r>
      <w:r w:rsidR="00CD534C">
        <w:rPr>
          <w:rFonts w:ascii="Times New Roman" w:hAnsi="Times New Roman" w:cs="Times New Roman"/>
          <w:sz w:val="24"/>
          <w:szCs w:val="24"/>
        </w:rPr>
        <w:t xml:space="preserve"> członków Komisji,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4C">
        <w:rPr>
          <w:rFonts w:ascii="Times New Roman" w:hAnsi="Times New Roman" w:cs="Times New Roman"/>
          <w:sz w:val="24"/>
          <w:szCs w:val="24"/>
        </w:rPr>
        <w:t xml:space="preserve">przeciw  - </w:t>
      </w:r>
      <w:r w:rsidR="006E1FE3">
        <w:rPr>
          <w:rFonts w:ascii="Times New Roman" w:hAnsi="Times New Roman" w:cs="Times New Roman"/>
          <w:sz w:val="24"/>
          <w:szCs w:val="24"/>
        </w:rPr>
        <w:t>9,</w:t>
      </w:r>
      <w:r w:rsidR="00CD53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D534C">
        <w:rPr>
          <w:rFonts w:ascii="Times New Roman" w:hAnsi="Times New Roman" w:cs="Times New Roman"/>
          <w:sz w:val="24"/>
          <w:szCs w:val="24"/>
        </w:rPr>
        <w:t>a</w:t>
      </w:r>
      <w:r w:rsidR="006E1FE3">
        <w:rPr>
          <w:rFonts w:ascii="Times New Roman" w:hAnsi="Times New Roman" w:cs="Times New Roman"/>
          <w:sz w:val="24"/>
          <w:szCs w:val="24"/>
        </w:rPr>
        <w:t xml:space="preserve"> 1 </w:t>
      </w:r>
      <w:r w:rsidR="00CD534C">
        <w:rPr>
          <w:rFonts w:ascii="Times New Roman" w:hAnsi="Times New Roman" w:cs="Times New Roman"/>
          <w:sz w:val="24"/>
          <w:szCs w:val="24"/>
        </w:rPr>
        <w:t>człon</w:t>
      </w:r>
      <w:r w:rsidR="006E1FE3">
        <w:rPr>
          <w:rFonts w:ascii="Times New Roman" w:hAnsi="Times New Roman" w:cs="Times New Roman"/>
          <w:sz w:val="24"/>
          <w:szCs w:val="24"/>
        </w:rPr>
        <w:t>e</w:t>
      </w:r>
      <w:r w:rsidR="00CD534C">
        <w:rPr>
          <w:rFonts w:ascii="Times New Roman" w:hAnsi="Times New Roman" w:cs="Times New Roman"/>
          <w:sz w:val="24"/>
          <w:szCs w:val="24"/>
        </w:rPr>
        <w:t xml:space="preserve">k Komisji </w:t>
      </w:r>
      <w:r>
        <w:rPr>
          <w:rFonts w:ascii="Times New Roman" w:hAnsi="Times New Roman" w:cs="Times New Roman"/>
          <w:sz w:val="24"/>
          <w:szCs w:val="24"/>
        </w:rPr>
        <w:t>wstrzym</w:t>
      </w:r>
      <w:r w:rsidR="006E1FE3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CD534C">
        <w:rPr>
          <w:rFonts w:ascii="Times New Roman" w:hAnsi="Times New Roman" w:cs="Times New Roman"/>
          <w:sz w:val="24"/>
          <w:szCs w:val="24"/>
        </w:rPr>
        <w:t xml:space="preserve"> od głosu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34C" w:rsidRDefault="00CD534C" w:rsidP="000410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427" w:rsidRDefault="00CD2427" w:rsidP="00CD53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CD2427" w:rsidRDefault="00CD534C" w:rsidP="00CD53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/-/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CD2427">
        <w:rPr>
          <w:rFonts w:ascii="Times New Roman" w:hAnsi="Times New Roman" w:cs="Times New Roman"/>
          <w:b/>
          <w:sz w:val="24"/>
          <w:szCs w:val="24"/>
        </w:rPr>
        <w:t>Dariusz Ostapowicz</w:t>
      </w:r>
    </w:p>
    <w:p w:rsidR="009335FA" w:rsidRDefault="009335FA"/>
    <w:sectPr w:rsidR="0093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27"/>
    <w:rsid w:val="00041024"/>
    <w:rsid w:val="00105742"/>
    <w:rsid w:val="005674DD"/>
    <w:rsid w:val="006C60FC"/>
    <w:rsid w:val="006E1FE3"/>
    <w:rsid w:val="00827793"/>
    <w:rsid w:val="009335FA"/>
    <w:rsid w:val="00A21234"/>
    <w:rsid w:val="00A50731"/>
    <w:rsid w:val="00C1005D"/>
    <w:rsid w:val="00C97113"/>
    <w:rsid w:val="00CD2427"/>
    <w:rsid w:val="00CD534C"/>
    <w:rsid w:val="00E224D9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A171"/>
  <w15:chartTrackingRefBased/>
  <w15:docId w15:val="{A401A181-F3DD-4401-BF0D-E1AC6B4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8</cp:revision>
  <cp:lastPrinted>2022-02-22T13:09:00Z</cp:lastPrinted>
  <dcterms:created xsi:type="dcterms:W3CDTF">2022-02-21T13:04:00Z</dcterms:created>
  <dcterms:modified xsi:type="dcterms:W3CDTF">2022-02-23T14:35:00Z</dcterms:modified>
</cp:coreProperties>
</file>